
<file path=[Content_Types].xml><?xml version="1.0" encoding="utf-8"?>
<Types xmlns="http://schemas.openxmlformats.org/package/2006/content-types">
  <Default Extension="rels" ContentType="application/vnd.openxmlformats-package.relationships+xml"/>
  <Default Extension="xml" ContentType="application/xml"/>
  <Default Extension="png" ContentType="image/pn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numbering.xml" ContentType="application/vnd.openxmlformats-officedocument.wordprocessingml.numbering+xml"/>
  <Override PartName="/word/intelligence2.xml" ContentType="application/vnd.ms-office.intelligence2+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p14">
  <w:body>
    <w:p xmlns:wp14="http://schemas.microsoft.com/office/word/2010/wordml" w:rsidP="4C4E65AE" w14:paraId="7BF380FA" wp14:textId="52D813A9">
      <w:pPr>
        <w:spacing w:after="0" w:line="240" w:lineRule="auto"/>
        <w:jc w:val="center"/>
        <w:rPr>
          <w:rFonts w:ascii="Open Sans" w:hAnsi="Open Sans" w:eastAsia="Open Sans" w:cs="Open Sans"/>
          <w:b w:val="0"/>
          <w:bCs w:val="0"/>
          <w:i w:val="0"/>
          <w:iCs w:val="0"/>
          <w:caps w:val="0"/>
          <w:smallCaps w:val="0"/>
          <w:noProof w:val="0"/>
          <w:color w:val="000000" w:themeColor="text1" w:themeTint="FF" w:themeShade="FF"/>
          <w:sz w:val="20"/>
          <w:szCs w:val="20"/>
          <w:lang w:val="en-US"/>
        </w:rPr>
      </w:pPr>
      <w:r w:rsidR="741FBE87">
        <w:drawing>
          <wp:inline xmlns:wp14="http://schemas.microsoft.com/office/word/2010/wordprocessingDrawing" wp14:editId="4C4E65AE" wp14:anchorId="431C5BE2">
            <wp:extent cx="5943600" cy="1038225"/>
            <wp:effectExtent l="0" t="0" r="0" b="0"/>
            <wp:docPr id="718120615" name="" title=""/>
            <wp:cNvGraphicFramePr>
              <a:graphicFrameLocks noChangeAspect="1"/>
            </wp:cNvGraphicFramePr>
            <a:graphic>
              <a:graphicData uri="http://schemas.openxmlformats.org/drawingml/2006/picture">
                <pic:pic>
                  <pic:nvPicPr>
                    <pic:cNvPr id="0" name=""/>
                    <pic:cNvPicPr/>
                  </pic:nvPicPr>
                  <pic:blipFill>
                    <a:blip r:embed="R631389161d6b4b7f">
                      <a:extLst>
                        <a:ext xmlns:a="http://schemas.openxmlformats.org/drawingml/2006/main" uri="{28A0092B-C50C-407E-A947-70E740481C1C}">
                          <a14:useLocalDpi val="0"/>
                        </a:ext>
                      </a:extLst>
                    </a:blip>
                    <a:stretch>
                      <a:fillRect/>
                    </a:stretch>
                  </pic:blipFill>
                  <pic:spPr>
                    <a:xfrm>
                      <a:off x="0" y="0"/>
                      <a:ext cx="5943600" cy="1038225"/>
                    </a:xfrm>
                    <a:prstGeom prst="rect">
                      <a:avLst/>
                    </a:prstGeom>
                  </pic:spPr>
                </pic:pic>
              </a:graphicData>
            </a:graphic>
          </wp:inline>
        </w:drawing>
      </w:r>
    </w:p>
    <w:p xmlns:wp14="http://schemas.microsoft.com/office/word/2010/wordml" w:rsidP="4C4E65AE" w14:paraId="46C3F5A3" wp14:textId="27D7DDA6">
      <w:pPr>
        <w:spacing w:after="0" w:line="240" w:lineRule="auto"/>
        <w:jc w:val="center"/>
        <w:rPr>
          <w:rFonts w:ascii="Open Sans" w:hAnsi="Open Sans" w:eastAsia="Open Sans" w:cs="Open Sans"/>
          <w:b w:val="0"/>
          <w:bCs w:val="0"/>
          <w:i w:val="0"/>
          <w:iCs w:val="0"/>
          <w:caps w:val="0"/>
          <w:smallCaps w:val="0"/>
          <w:noProof w:val="0"/>
          <w:color w:val="000000" w:themeColor="text1" w:themeTint="FF" w:themeShade="FF"/>
          <w:sz w:val="20"/>
          <w:szCs w:val="20"/>
          <w:lang w:val="en-US"/>
        </w:rPr>
      </w:pPr>
    </w:p>
    <w:p xmlns:wp14="http://schemas.microsoft.com/office/word/2010/wordml" w:rsidP="081EAD8F" w14:paraId="59DFB4C6" wp14:textId="51246BD4">
      <w:pPr>
        <w:spacing w:after="0" w:line="240" w:lineRule="auto"/>
        <w:jc w:val="both"/>
        <w:rPr>
          <w:rFonts w:ascii="Calibri" w:hAnsi="Calibri" w:eastAsia="Calibri" w:cs="Calibri"/>
          <w:b w:val="0"/>
          <w:bCs w:val="0"/>
          <w:i w:val="0"/>
          <w:iCs w:val="0"/>
          <w:caps w:val="0"/>
          <w:smallCaps w:val="0"/>
          <w:noProof w:val="0"/>
          <w:color w:val="000000" w:themeColor="text1" w:themeTint="FF" w:themeShade="FF"/>
          <w:sz w:val="22"/>
          <w:szCs w:val="22"/>
          <w:lang w:val="en-US"/>
        </w:rPr>
      </w:pPr>
      <w:r w:rsidRPr="081EAD8F" w:rsidR="741FBE87">
        <w:rPr>
          <w:rFonts w:ascii="Calibri" w:hAnsi="Calibri" w:eastAsia="Calibri" w:cs="Calibri"/>
          <w:b w:val="1"/>
          <w:bCs w:val="1"/>
          <w:i w:val="0"/>
          <w:iCs w:val="0"/>
          <w:caps w:val="0"/>
          <w:smallCaps w:val="0"/>
          <w:strike w:val="0"/>
          <w:dstrike w:val="0"/>
          <w:noProof w:val="0"/>
          <w:color w:val="000000" w:themeColor="text1" w:themeTint="FF" w:themeShade="FF"/>
          <w:sz w:val="22"/>
          <w:szCs w:val="22"/>
          <w:u w:val="single"/>
          <w:lang w:val="en-US"/>
        </w:rPr>
        <w:t xml:space="preserve">SPH </w:t>
      </w:r>
      <w:r w:rsidRPr="081EAD8F" w:rsidR="41CE5661">
        <w:rPr>
          <w:rFonts w:ascii="Calibri" w:hAnsi="Calibri" w:eastAsia="Calibri" w:cs="Calibri"/>
          <w:b w:val="1"/>
          <w:bCs w:val="1"/>
          <w:i w:val="0"/>
          <w:iCs w:val="0"/>
          <w:caps w:val="0"/>
          <w:smallCaps w:val="0"/>
          <w:strike w:val="0"/>
          <w:dstrike w:val="0"/>
          <w:noProof w:val="0"/>
          <w:color w:val="000000" w:themeColor="text1" w:themeTint="FF" w:themeShade="FF"/>
          <w:sz w:val="22"/>
          <w:szCs w:val="22"/>
          <w:u w:val="single"/>
          <w:lang w:val="en-US"/>
        </w:rPr>
        <w:t xml:space="preserve">WRITING </w:t>
      </w:r>
      <w:r w:rsidRPr="081EAD8F" w:rsidR="741FBE87">
        <w:rPr>
          <w:rFonts w:ascii="Calibri" w:hAnsi="Calibri" w:eastAsia="Calibri" w:cs="Calibri"/>
          <w:b w:val="1"/>
          <w:bCs w:val="1"/>
          <w:i w:val="0"/>
          <w:iCs w:val="0"/>
          <w:caps w:val="0"/>
          <w:smallCaps w:val="0"/>
          <w:strike w:val="0"/>
          <w:dstrike w:val="0"/>
          <w:noProof w:val="0"/>
          <w:color w:val="000000" w:themeColor="text1" w:themeTint="FF" w:themeShade="FF"/>
          <w:sz w:val="22"/>
          <w:szCs w:val="22"/>
          <w:u w:val="single"/>
          <w:lang w:val="en-US"/>
        </w:rPr>
        <w:t xml:space="preserve">TUTOR POSITION ANNOUNCEMENT </w:t>
      </w:r>
    </w:p>
    <w:p xmlns:wp14="http://schemas.microsoft.com/office/word/2010/wordml" w:rsidP="4C4E65AE" w14:paraId="28FFD3A1" wp14:textId="6DEFCFD0">
      <w:pPr>
        <w:spacing w:after="0" w:line="240" w:lineRule="auto"/>
        <w:jc w:val="both"/>
        <w:rPr>
          <w:rFonts w:ascii="Calibri" w:hAnsi="Calibri" w:eastAsia="Calibri" w:cs="Calibri"/>
          <w:b w:val="0"/>
          <w:bCs w:val="0"/>
          <w:i w:val="0"/>
          <w:iCs w:val="0"/>
          <w:caps w:val="0"/>
          <w:smallCaps w:val="0"/>
          <w:noProof w:val="0"/>
          <w:color w:val="000000" w:themeColor="text1" w:themeTint="FF" w:themeShade="FF"/>
          <w:sz w:val="22"/>
          <w:szCs w:val="22"/>
          <w:lang w:val="en-US"/>
        </w:rPr>
      </w:pPr>
    </w:p>
    <w:p xmlns:wp14="http://schemas.microsoft.com/office/word/2010/wordml" w:rsidP="4C4E65AE" w14:paraId="13063A3E" wp14:textId="222B80E6">
      <w:pPr>
        <w:spacing w:after="0" w:line="276" w:lineRule="auto"/>
        <w:jc w:val="both"/>
        <w:rPr>
          <w:rFonts w:ascii="Calibri" w:hAnsi="Calibri" w:eastAsia="Calibri" w:cs="Calibri"/>
          <w:b w:val="0"/>
          <w:bCs w:val="0"/>
          <w:i w:val="0"/>
          <w:iCs w:val="0"/>
          <w:caps w:val="0"/>
          <w:smallCaps w:val="0"/>
          <w:noProof w:val="0"/>
          <w:color w:val="000000" w:themeColor="text1" w:themeTint="FF" w:themeShade="FF"/>
          <w:sz w:val="20"/>
          <w:szCs w:val="20"/>
          <w:lang w:val="en-US"/>
        </w:rPr>
      </w:pPr>
      <w:r w:rsidRPr="4C4E65AE" w:rsidR="741FBE87">
        <w:rPr>
          <w:rFonts w:ascii="Calibri" w:hAnsi="Calibri" w:eastAsia="Calibri" w:cs="Calibri"/>
          <w:b w:val="1"/>
          <w:bCs w:val="1"/>
          <w:i w:val="0"/>
          <w:iCs w:val="0"/>
          <w:caps w:val="0"/>
          <w:smallCaps w:val="0"/>
          <w:noProof w:val="0"/>
          <w:color w:val="000000" w:themeColor="text1" w:themeTint="FF" w:themeShade="FF"/>
          <w:sz w:val="22"/>
          <w:szCs w:val="22"/>
          <w:lang w:val="en-US"/>
        </w:rPr>
        <w:t xml:space="preserve">Position Title: </w:t>
      </w:r>
      <w:r w:rsidRPr="4C4E65AE" w:rsidR="1B068EBF">
        <w:rPr>
          <w:rFonts w:ascii="Calibri" w:hAnsi="Calibri" w:eastAsia="Calibri" w:cs="Calibri"/>
          <w:b w:val="0"/>
          <w:bCs w:val="0"/>
          <w:i w:val="0"/>
          <w:iCs w:val="0"/>
          <w:caps w:val="0"/>
          <w:smallCaps w:val="0"/>
          <w:noProof w:val="0"/>
          <w:color w:val="000000" w:themeColor="text1" w:themeTint="FF" w:themeShade="FF"/>
          <w:sz w:val="22"/>
          <w:szCs w:val="22"/>
          <w:lang w:val="en-US"/>
        </w:rPr>
        <w:t xml:space="preserve">Peer Writing </w:t>
      </w:r>
      <w:r w:rsidRPr="4C4E65AE" w:rsidR="741FBE87">
        <w:rPr>
          <w:rFonts w:ascii="Calibri" w:hAnsi="Calibri" w:eastAsia="Calibri" w:cs="Calibri"/>
          <w:b w:val="0"/>
          <w:bCs w:val="0"/>
          <w:i w:val="0"/>
          <w:iCs w:val="0"/>
          <w:caps w:val="0"/>
          <w:smallCaps w:val="0"/>
          <w:noProof w:val="0"/>
          <w:color w:val="000000" w:themeColor="text1" w:themeTint="FF" w:themeShade="FF"/>
          <w:sz w:val="22"/>
          <w:szCs w:val="22"/>
          <w:lang w:val="en-US"/>
        </w:rPr>
        <w:t>Tutor</w:t>
      </w:r>
      <w:r>
        <w:tab/>
      </w:r>
    </w:p>
    <w:p xmlns:wp14="http://schemas.microsoft.com/office/word/2010/wordml" w:rsidP="4C4E65AE" w14:paraId="37BECE93" wp14:textId="5E7B5EA3">
      <w:pPr>
        <w:spacing w:after="0" w:line="276" w:lineRule="auto"/>
        <w:jc w:val="both"/>
        <w:rPr>
          <w:rFonts w:ascii="Calibri" w:hAnsi="Calibri" w:eastAsia="Calibri" w:cs="Calibri"/>
          <w:b w:val="0"/>
          <w:bCs w:val="0"/>
          <w:i w:val="0"/>
          <w:iCs w:val="0"/>
          <w:caps w:val="0"/>
          <w:smallCaps w:val="0"/>
          <w:noProof w:val="0"/>
          <w:color w:val="000000" w:themeColor="text1" w:themeTint="FF" w:themeShade="FF"/>
          <w:sz w:val="22"/>
          <w:szCs w:val="22"/>
          <w:lang w:val="en-US"/>
        </w:rPr>
      </w:pPr>
      <w:r w:rsidRPr="4C4E65AE" w:rsidR="741FBE87">
        <w:rPr>
          <w:rFonts w:ascii="Calibri" w:hAnsi="Calibri" w:eastAsia="Calibri" w:cs="Calibri"/>
          <w:b w:val="1"/>
          <w:bCs w:val="1"/>
          <w:i w:val="0"/>
          <w:iCs w:val="0"/>
          <w:caps w:val="0"/>
          <w:smallCaps w:val="0"/>
          <w:noProof w:val="0"/>
          <w:color w:val="000000" w:themeColor="text1" w:themeTint="FF" w:themeShade="FF"/>
          <w:sz w:val="22"/>
          <w:szCs w:val="22"/>
          <w:lang w:val="en-US"/>
        </w:rPr>
        <w:t xml:space="preserve">Hours per week: </w:t>
      </w:r>
      <w:r w:rsidRPr="4C4E65AE" w:rsidR="158E1C5D">
        <w:rPr>
          <w:rFonts w:ascii="Calibri" w:hAnsi="Calibri" w:eastAsia="Calibri" w:cs="Calibri"/>
          <w:b w:val="0"/>
          <w:bCs w:val="0"/>
          <w:i w:val="0"/>
          <w:iCs w:val="0"/>
          <w:caps w:val="0"/>
          <w:smallCaps w:val="0"/>
          <w:noProof w:val="0"/>
          <w:color w:val="000000" w:themeColor="text1" w:themeTint="FF" w:themeShade="FF"/>
          <w:sz w:val="22"/>
          <w:szCs w:val="22"/>
          <w:lang w:val="en-US"/>
        </w:rPr>
        <w:t xml:space="preserve">Estimated </w:t>
      </w:r>
      <w:r w:rsidRPr="4C4E65AE" w:rsidR="6D5D476A">
        <w:rPr>
          <w:rFonts w:ascii="Calibri" w:hAnsi="Calibri" w:eastAsia="Calibri" w:cs="Calibri"/>
          <w:b w:val="0"/>
          <w:bCs w:val="0"/>
          <w:i w:val="0"/>
          <w:iCs w:val="0"/>
          <w:caps w:val="0"/>
          <w:smallCaps w:val="0"/>
          <w:noProof w:val="0"/>
          <w:color w:val="000000" w:themeColor="text1" w:themeTint="FF" w:themeShade="FF"/>
          <w:sz w:val="22"/>
          <w:szCs w:val="22"/>
          <w:lang w:val="en-US"/>
        </w:rPr>
        <w:t>10-15</w:t>
      </w:r>
    </w:p>
    <w:p xmlns:wp14="http://schemas.microsoft.com/office/word/2010/wordml" w:rsidP="280D67A0" w14:paraId="756EB5F4" wp14:textId="4D5EF096">
      <w:pPr>
        <w:spacing w:after="0" w:line="276" w:lineRule="auto"/>
        <w:jc w:val="both"/>
        <w:rPr>
          <w:rFonts w:ascii="Calibri" w:hAnsi="Calibri" w:eastAsia="Calibri" w:cs="Calibri"/>
          <w:b w:val="0"/>
          <w:bCs w:val="0"/>
          <w:i w:val="0"/>
          <w:iCs w:val="0"/>
          <w:caps w:val="0"/>
          <w:smallCaps w:val="0"/>
          <w:noProof w:val="0"/>
          <w:color w:val="000000" w:themeColor="text1" w:themeTint="FF" w:themeShade="FF"/>
          <w:sz w:val="22"/>
          <w:szCs w:val="22"/>
          <w:lang w:val="en-US"/>
        </w:rPr>
      </w:pPr>
      <w:r w:rsidRPr="280D67A0" w:rsidR="158E1C5D">
        <w:rPr>
          <w:rFonts w:ascii="Calibri" w:hAnsi="Calibri" w:eastAsia="Calibri" w:cs="Calibri"/>
          <w:b w:val="1"/>
          <w:bCs w:val="1"/>
          <w:i w:val="0"/>
          <w:iCs w:val="0"/>
          <w:caps w:val="0"/>
          <w:smallCaps w:val="0"/>
          <w:noProof w:val="0"/>
          <w:color w:val="000000" w:themeColor="text1" w:themeTint="FF" w:themeShade="FF"/>
          <w:sz w:val="22"/>
          <w:szCs w:val="22"/>
          <w:lang w:val="en-US"/>
        </w:rPr>
        <w:t xml:space="preserve">Start Date: </w:t>
      </w:r>
      <w:r w:rsidRPr="280D67A0" w:rsidR="158E1C5D">
        <w:rPr>
          <w:rFonts w:ascii="Calibri" w:hAnsi="Calibri" w:eastAsia="Calibri" w:cs="Calibri"/>
          <w:b w:val="0"/>
          <w:bCs w:val="0"/>
          <w:i w:val="0"/>
          <w:iCs w:val="0"/>
          <w:caps w:val="0"/>
          <w:smallCaps w:val="0"/>
          <w:noProof w:val="0"/>
          <w:color w:val="000000" w:themeColor="text1" w:themeTint="FF" w:themeShade="FF"/>
          <w:sz w:val="22"/>
          <w:szCs w:val="22"/>
          <w:lang w:val="en-US"/>
        </w:rPr>
        <w:t xml:space="preserve">September </w:t>
      </w:r>
      <w:r w:rsidRPr="280D67A0" w:rsidR="370D3FB8">
        <w:rPr>
          <w:rFonts w:ascii="Calibri" w:hAnsi="Calibri" w:eastAsia="Calibri" w:cs="Calibri"/>
          <w:b w:val="0"/>
          <w:bCs w:val="0"/>
          <w:i w:val="0"/>
          <w:iCs w:val="0"/>
          <w:caps w:val="0"/>
          <w:smallCaps w:val="0"/>
          <w:noProof w:val="0"/>
          <w:color w:val="000000" w:themeColor="text1" w:themeTint="FF" w:themeShade="FF"/>
          <w:sz w:val="22"/>
          <w:szCs w:val="22"/>
          <w:lang w:val="en-US"/>
        </w:rPr>
        <w:t>1</w:t>
      </w:r>
      <w:r w:rsidRPr="280D67A0" w:rsidR="4718D589">
        <w:rPr>
          <w:rFonts w:ascii="Calibri" w:hAnsi="Calibri" w:eastAsia="Calibri" w:cs="Calibri"/>
          <w:b w:val="0"/>
          <w:bCs w:val="0"/>
          <w:i w:val="0"/>
          <w:iCs w:val="0"/>
          <w:caps w:val="0"/>
          <w:smallCaps w:val="0"/>
          <w:noProof w:val="0"/>
          <w:color w:val="000000" w:themeColor="text1" w:themeTint="FF" w:themeShade="FF"/>
          <w:sz w:val="22"/>
          <w:szCs w:val="22"/>
          <w:lang w:val="en-US"/>
        </w:rPr>
        <w:t>6</w:t>
      </w:r>
      <w:r w:rsidRPr="280D67A0" w:rsidR="158E1C5D">
        <w:rPr>
          <w:rFonts w:ascii="Calibri" w:hAnsi="Calibri" w:eastAsia="Calibri" w:cs="Calibri"/>
          <w:b w:val="0"/>
          <w:bCs w:val="0"/>
          <w:i w:val="0"/>
          <w:iCs w:val="0"/>
          <w:caps w:val="0"/>
          <w:smallCaps w:val="0"/>
          <w:noProof w:val="0"/>
          <w:color w:val="000000" w:themeColor="text1" w:themeTint="FF" w:themeShade="FF"/>
          <w:sz w:val="22"/>
          <w:szCs w:val="22"/>
          <w:lang w:val="en-US"/>
        </w:rPr>
        <w:t>, 202</w:t>
      </w:r>
      <w:r w:rsidRPr="280D67A0" w:rsidR="46809C36">
        <w:rPr>
          <w:rFonts w:ascii="Calibri" w:hAnsi="Calibri" w:eastAsia="Calibri" w:cs="Calibri"/>
          <w:b w:val="0"/>
          <w:bCs w:val="0"/>
          <w:i w:val="0"/>
          <w:iCs w:val="0"/>
          <w:caps w:val="0"/>
          <w:smallCaps w:val="0"/>
          <w:noProof w:val="0"/>
          <w:color w:val="000000" w:themeColor="text1" w:themeTint="FF" w:themeShade="FF"/>
          <w:sz w:val="22"/>
          <w:szCs w:val="22"/>
          <w:lang w:val="en-US"/>
        </w:rPr>
        <w:t>6</w:t>
      </w:r>
    </w:p>
    <w:p xmlns:wp14="http://schemas.microsoft.com/office/word/2010/wordml" w:rsidP="280D67A0" w14:paraId="755CD904" wp14:textId="5D503C11">
      <w:pPr>
        <w:spacing w:after="0" w:line="276" w:lineRule="auto"/>
        <w:jc w:val="both"/>
        <w:rPr>
          <w:rFonts w:ascii="Calibri" w:hAnsi="Calibri" w:eastAsia="Calibri" w:cs="Calibri"/>
          <w:b w:val="0"/>
          <w:bCs w:val="0"/>
          <w:i w:val="0"/>
          <w:iCs w:val="0"/>
          <w:caps w:val="0"/>
          <w:smallCaps w:val="0"/>
          <w:noProof w:val="0"/>
          <w:color w:val="000000" w:themeColor="text1" w:themeTint="FF" w:themeShade="FF"/>
          <w:sz w:val="22"/>
          <w:szCs w:val="22"/>
          <w:lang w:val="en-US"/>
        </w:rPr>
      </w:pPr>
      <w:r w:rsidRPr="280D67A0" w:rsidR="158E1C5D">
        <w:rPr>
          <w:rFonts w:ascii="Calibri" w:hAnsi="Calibri" w:eastAsia="Calibri" w:cs="Calibri"/>
          <w:b w:val="1"/>
          <w:bCs w:val="1"/>
          <w:i w:val="0"/>
          <w:iCs w:val="0"/>
          <w:caps w:val="0"/>
          <w:smallCaps w:val="0"/>
          <w:noProof w:val="0"/>
          <w:color w:val="000000" w:themeColor="text1" w:themeTint="FF" w:themeShade="FF"/>
          <w:sz w:val="22"/>
          <w:szCs w:val="22"/>
          <w:lang w:val="en-US"/>
        </w:rPr>
        <w:t xml:space="preserve">End Date: </w:t>
      </w:r>
      <w:r w:rsidRPr="280D67A0" w:rsidR="158E1C5D">
        <w:rPr>
          <w:rFonts w:ascii="Calibri" w:hAnsi="Calibri" w:eastAsia="Calibri" w:cs="Calibri"/>
          <w:b w:val="0"/>
          <w:bCs w:val="0"/>
          <w:i w:val="0"/>
          <w:iCs w:val="0"/>
          <w:caps w:val="0"/>
          <w:smallCaps w:val="0"/>
          <w:noProof w:val="0"/>
          <w:color w:val="000000" w:themeColor="text1" w:themeTint="FF" w:themeShade="FF"/>
          <w:sz w:val="22"/>
          <w:szCs w:val="22"/>
          <w:lang w:val="en-US"/>
        </w:rPr>
        <w:t>December</w:t>
      </w:r>
      <w:r w:rsidRPr="280D67A0" w:rsidR="158E1C5D">
        <w:rPr>
          <w:rFonts w:ascii="Calibri" w:hAnsi="Calibri" w:eastAsia="Calibri" w:cs="Calibri"/>
          <w:b w:val="1"/>
          <w:bCs w:val="1"/>
          <w:i w:val="0"/>
          <w:iCs w:val="0"/>
          <w:caps w:val="0"/>
          <w:smallCaps w:val="0"/>
          <w:noProof w:val="0"/>
          <w:color w:val="000000" w:themeColor="text1" w:themeTint="FF" w:themeShade="FF"/>
          <w:sz w:val="22"/>
          <w:szCs w:val="22"/>
          <w:lang w:val="en-US"/>
        </w:rPr>
        <w:t xml:space="preserve"> </w:t>
      </w:r>
      <w:r w:rsidRPr="280D67A0" w:rsidR="158E1C5D">
        <w:rPr>
          <w:rFonts w:ascii="Calibri" w:hAnsi="Calibri" w:eastAsia="Calibri" w:cs="Calibri"/>
          <w:b w:val="0"/>
          <w:bCs w:val="0"/>
          <w:i w:val="0"/>
          <w:iCs w:val="0"/>
          <w:caps w:val="0"/>
          <w:smallCaps w:val="0"/>
          <w:noProof w:val="0"/>
          <w:color w:val="000000" w:themeColor="text1" w:themeTint="FF" w:themeShade="FF"/>
          <w:sz w:val="22"/>
          <w:szCs w:val="22"/>
          <w:lang w:val="en-US"/>
        </w:rPr>
        <w:t>15, 202</w:t>
      </w:r>
      <w:r w:rsidRPr="280D67A0" w:rsidR="16B5E8B2">
        <w:rPr>
          <w:rFonts w:ascii="Calibri" w:hAnsi="Calibri" w:eastAsia="Calibri" w:cs="Calibri"/>
          <w:b w:val="0"/>
          <w:bCs w:val="0"/>
          <w:i w:val="0"/>
          <w:iCs w:val="0"/>
          <w:caps w:val="0"/>
          <w:smallCaps w:val="0"/>
          <w:noProof w:val="0"/>
          <w:color w:val="000000" w:themeColor="text1" w:themeTint="FF" w:themeShade="FF"/>
          <w:sz w:val="22"/>
          <w:szCs w:val="22"/>
          <w:lang w:val="en-US"/>
        </w:rPr>
        <w:t>6</w:t>
      </w:r>
    </w:p>
    <w:p xmlns:wp14="http://schemas.microsoft.com/office/word/2010/wordml" w:rsidP="280D67A0" w14:paraId="06C4891C" wp14:textId="6AE6411C">
      <w:pPr>
        <w:pStyle w:val="Normal"/>
        <w:spacing w:after="0" w:line="240" w:lineRule="auto"/>
        <w:jc w:val="left"/>
        <w:rPr>
          <w:rFonts w:ascii="Calibri" w:hAnsi="Calibri" w:eastAsia="Calibri" w:cs="Calibri"/>
          <w:b w:val="1"/>
          <w:bCs w:val="1"/>
          <w:i w:val="0"/>
          <w:iCs w:val="0"/>
          <w:caps w:val="0"/>
          <w:smallCaps w:val="0"/>
          <w:noProof w:val="0"/>
          <w:color w:val="000000" w:themeColor="text1" w:themeTint="FF" w:themeShade="FF"/>
          <w:sz w:val="22"/>
          <w:szCs w:val="22"/>
          <w:lang w:val="en-US"/>
        </w:rPr>
      </w:pPr>
      <w:r w:rsidRPr="280D67A0" w:rsidR="158E1C5D">
        <w:rPr>
          <w:rFonts w:ascii="Calibri" w:hAnsi="Calibri" w:eastAsia="Calibri" w:cs="Calibri"/>
          <w:b w:val="1"/>
          <w:bCs w:val="1"/>
          <w:i w:val="0"/>
          <w:iCs w:val="0"/>
          <w:caps w:val="0"/>
          <w:smallCaps w:val="0"/>
          <w:noProof w:val="0"/>
          <w:color w:val="000000" w:themeColor="text1" w:themeTint="FF" w:themeShade="FF"/>
          <w:sz w:val="22"/>
          <w:szCs w:val="22"/>
          <w:lang w:val="en-US"/>
        </w:rPr>
        <w:t xml:space="preserve">Application Deadline: </w:t>
      </w:r>
      <w:r w:rsidRPr="280D67A0" w:rsidR="3B7A2DE3">
        <w:rPr>
          <w:rFonts w:ascii="Calibri" w:hAnsi="Calibri" w:eastAsia="Calibri" w:cs="Calibri"/>
          <w:b w:val="1"/>
          <w:bCs w:val="1"/>
          <w:i w:val="0"/>
          <w:iCs w:val="0"/>
          <w:caps w:val="0"/>
          <w:smallCaps w:val="0"/>
          <w:noProof w:val="0"/>
          <w:color w:val="000000" w:themeColor="text1" w:themeTint="FF" w:themeShade="FF"/>
          <w:sz w:val="22"/>
          <w:szCs w:val="22"/>
          <w:lang w:val="en-US"/>
        </w:rPr>
        <w:t>Tuesday, June 23, 2026</w:t>
      </w:r>
    </w:p>
    <w:p xmlns:wp14="http://schemas.microsoft.com/office/word/2010/wordml" w:rsidP="280D67A0" w14:paraId="3489884D" wp14:textId="0DD85983">
      <w:pPr>
        <w:spacing w:before="280" w:after="280" w:line="240" w:lineRule="auto"/>
        <w:jc w:val="left"/>
        <w:rPr>
          <w:rFonts w:ascii="Calibri" w:hAnsi="Calibri" w:eastAsia="Calibri" w:cs="Calibri"/>
          <w:b w:val="0"/>
          <w:bCs w:val="0"/>
          <w:i w:val="0"/>
          <w:iCs w:val="0"/>
          <w:caps w:val="0"/>
          <w:smallCaps w:val="0"/>
          <w:noProof w:val="0"/>
          <w:color w:val="000000" w:themeColor="text1" w:themeTint="FF" w:themeShade="FF"/>
          <w:sz w:val="22"/>
          <w:szCs w:val="22"/>
          <w:lang w:val="en-US"/>
        </w:rPr>
      </w:pPr>
      <w:r w:rsidRPr="280D67A0" w:rsidR="741FBE87">
        <w:rPr>
          <w:rFonts w:ascii="Calibri" w:hAnsi="Calibri" w:eastAsia="Calibri" w:cs="Calibri"/>
          <w:b w:val="1"/>
          <w:bCs w:val="1"/>
          <w:i w:val="0"/>
          <w:iCs w:val="0"/>
          <w:caps w:val="0"/>
          <w:smallCaps w:val="0"/>
          <w:noProof w:val="0"/>
          <w:color w:val="000000" w:themeColor="text1" w:themeTint="FF" w:themeShade="FF"/>
          <w:sz w:val="22"/>
          <w:szCs w:val="22"/>
          <w:lang w:val="en-US"/>
        </w:rPr>
        <w:t xml:space="preserve">Department Description: </w:t>
      </w:r>
      <w:r w:rsidRPr="280D67A0" w:rsidR="741FBE87">
        <w:rPr>
          <w:rFonts w:ascii="Calibri" w:hAnsi="Calibri" w:eastAsia="Calibri" w:cs="Calibri"/>
          <w:b w:val="0"/>
          <w:bCs w:val="0"/>
          <w:i w:val="0"/>
          <w:iCs w:val="0"/>
          <w:caps w:val="0"/>
          <w:smallCaps w:val="0"/>
          <w:noProof w:val="0"/>
          <w:color w:val="000000" w:themeColor="text1" w:themeTint="FF" w:themeShade="FF"/>
          <w:sz w:val="22"/>
          <w:szCs w:val="22"/>
          <w:lang w:val="en-US"/>
        </w:rPr>
        <w:t xml:space="preserve">The School of Public Health Office of the Dean </w:t>
      </w:r>
      <w:r w:rsidRPr="280D67A0" w:rsidR="57EC2463">
        <w:rPr>
          <w:rFonts w:ascii="Calibri" w:hAnsi="Calibri" w:eastAsia="Calibri" w:cs="Calibri"/>
          <w:b w:val="0"/>
          <w:bCs w:val="0"/>
          <w:i w:val="0"/>
          <w:iCs w:val="0"/>
          <w:caps w:val="0"/>
          <w:smallCaps w:val="0"/>
          <w:noProof w:val="0"/>
          <w:color w:val="000000" w:themeColor="text1" w:themeTint="FF" w:themeShade="FF"/>
          <w:sz w:val="22"/>
          <w:szCs w:val="22"/>
          <w:lang w:val="en-US"/>
        </w:rPr>
        <w:t>offers</w:t>
      </w:r>
      <w:r w:rsidRPr="280D67A0" w:rsidR="3967D869">
        <w:rPr>
          <w:rFonts w:ascii="Calibri" w:hAnsi="Calibri" w:eastAsia="Calibri" w:cs="Calibri"/>
          <w:b w:val="0"/>
          <w:bCs w:val="0"/>
          <w:i w:val="0"/>
          <w:iCs w:val="0"/>
          <w:caps w:val="0"/>
          <w:smallCaps w:val="0"/>
          <w:noProof w:val="0"/>
          <w:color w:val="000000" w:themeColor="text1" w:themeTint="FF" w:themeShade="FF"/>
          <w:sz w:val="22"/>
          <w:szCs w:val="22"/>
          <w:lang w:val="en-US"/>
        </w:rPr>
        <w:t xml:space="preserve"> peer tutoring</w:t>
      </w:r>
      <w:r w:rsidRPr="280D67A0" w:rsidR="741FBE87">
        <w:rPr>
          <w:rFonts w:ascii="Calibri" w:hAnsi="Calibri" w:eastAsia="Calibri" w:cs="Calibri"/>
          <w:b w:val="0"/>
          <w:bCs w:val="0"/>
          <w:i w:val="0"/>
          <w:iCs w:val="0"/>
          <w:caps w:val="0"/>
          <w:smallCaps w:val="0"/>
          <w:noProof w:val="0"/>
          <w:color w:val="000000" w:themeColor="text1" w:themeTint="FF" w:themeShade="FF"/>
          <w:sz w:val="22"/>
          <w:szCs w:val="22"/>
          <w:lang w:val="en-US"/>
        </w:rPr>
        <w:t xml:space="preserve"> within the school t</w:t>
      </w:r>
      <w:r w:rsidRPr="280D67A0" w:rsidR="4A92036B">
        <w:rPr>
          <w:rFonts w:ascii="Calibri" w:hAnsi="Calibri" w:eastAsia="Calibri" w:cs="Calibri"/>
          <w:b w:val="0"/>
          <w:bCs w:val="0"/>
          <w:i w:val="0"/>
          <w:iCs w:val="0"/>
          <w:caps w:val="0"/>
          <w:smallCaps w:val="0"/>
          <w:noProof w:val="0"/>
          <w:color w:val="000000" w:themeColor="text1" w:themeTint="FF" w:themeShade="FF"/>
          <w:sz w:val="22"/>
          <w:szCs w:val="22"/>
          <w:lang w:val="en-US"/>
        </w:rPr>
        <w:t xml:space="preserve">o </w:t>
      </w:r>
      <w:r w:rsidRPr="280D67A0" w:rsidR="741FBE87">
        <w:rPr>
          <w:rFonts w:ascii="Calibri" w:hAnsi="Calibri" w:eastAsia="Calibri" w:cs="Calibri"/>
          <w:b w:val="0"/>
          <w:bCs w:val="0"/>
          <w:i w:val="0"/>
          <w:iCs w:val="0"/>
          <w:caps w:val="0"/>
          <w:smallCaps w:val="0"/>
          <w:noProof w:val="0"/>
          <w:color w:val="000000" w:themeColor="text1" w:themeTint="FF" w:themeShade="FF"/>
          <w:sz w:val="22"/>
          <w:szCs w:val="22"/>
          <w:lang w:val="en-US"/>
        </w:rPr>
        <w:t xml:space="preserve">support graduate students in writing and quantitative methods. </w:t>
      </w:r>
    </w:p>
    <w:p xmlns:wp14="http://schemas.microsoft.com/office/word/2010/wordml" w:rsidP="280D67A0" w14:paraId="0F409825" wp14:textId="0FA0D205">
      <w:pPr>
        <w:pStyle w:val="Normal"/>
        <w:spacing w:before="280" w:after="280" w:line="240" w:lineRule="auto"/>
        <w:jc w:val="left"/>
        <w:rPr>
          <w:rFonts w:ascii="Calibri" w:hAnsi="Calibri" w:eastAsia="Calibri" w:cs="Calibri"/>
          <w:b w:val="0"/>
          <w:bCs w:val="0"/>
          <w:i w:val="0"/>
          <w:iCs w:val="0"/>
          <w:caps w:val="0"/>
          <w:smallCaps w:val="0"/>
          <w:noProof w:val="0"/>
          <w:color w:val="000000" w:themeColor="text1" w:themeTint="FF" w:themeShade="FF"/>
          <w:sz w:val="22"/>
          <w:szCs w:val="22"/>
          <w:lang w:val="en-US"/>
        </w:rPr>
      </w:pPr>
      <w:r w:rsidRPr="280D67A0" w:rsidR="3A69E01F">
        <w:rPr>
          <w:rFonts w:ascii="Calibri" w:hAnsi="Calibri" w:eastAsia="Calibri" w:cs="Calibri"/>
          <w:b w:val="1"/>
          <w:bCs w:val="1"/>
          <w:i w:val="0"/>
          <w:iCs w:val="0"/>
          <w:caps w:val="0"/>
          <w:smallCaps w:val="0"/>
          <w:noProof w:val="0"/>
          <w:color w:val="000000" w:themeColor="text1" w:themeTint="FF" w:themeShade="FF"/>
          <w:sz w:val="22"/>
          <w:szCs w:val="22"/>
          <w:lang w:val="en-US"/>
        </w:rPr>
        <w:t xml:space="preserve">Position Summary: </w:t>
      </w:r>
      <w:r w:rsidRPr="280D67A0" w:rsidR="3A69E01F">
        <w:rPr>
          <w:rFonts w:ascii="Calibri" w:hAnsi="Calibri" w:eastAsia="Calibri" w:cs="Calibri"/>
          <w:b w:val="0"/>
          <w:bCs w:val="0"/>
          <w:i w:val="0"/>
          <w:iCs w:val="0"/>
          <w:caps w:val="0"/>
          <w:smallCaps w:val="0"/>
          <w:noProof w:val="0"/>
          <w:color w:val="000000" w:themeColor="text1" w:themeTint="FF" w:themeShade="FF"/>
          <w:sz w:val="22"/>
          <w:szCs w:val="22"/>
          <w:lang w:val="en-US"/>
        </w:rPr>
        <w:t>The School of Public Health</w:t>
      </w:r>
      <w:r w:rsidRPr="280D67A0" w:rsidR="3A69E01F">
        <w:rPr>
          <w:rFonts w:ascii="Calibri" w:hAnsi="Calibri" w:eastAsia="Calibri" w:cs="Calibri"/>
          <w:b w:val="0"/>
          <w:bCs w:val="0"/>
          <w:i w:val="0"/>
          <w:iCs w:val="0"/>
          <w:caps w:val="0"/>
          <w:smallCaps w:val="0"/>
          <w:noProof w:val="0"/>
          <w:color w:val="0070C0"/>
          <w:sz w:val="22"/>
          <w:szCs w:val="22"/>
          <w:lang w:val="en-US"/>
        </w:rPr>
        <w:t xml:space="preserve"> </w:t>
      </w:r>
      <w:r w:rsidRPr="280D67A0" w:rsidR="3A69E01F">
        <w:rPr>
          <w:rFonts w:ascii="Calibri" w:hAnsi="Calibri" w:eastAsia="Calibri" w:cs="Calibri"/>
          <w:b w:val="0"/>
          <w:bCs w:val="0"/>
          <w:i w:val="0"/>
          <w:iCs w:val="0"/>
          <w:caps w:val="0"/>
          <w:smallCaps w:val="0"/>
          <w:noProof w:val="0"/>
          <w:color w:val="000000" w:themeColor="text1" w:themeTint="FF" w:themeShade="FF"/>
          <w:sz w:val="22"/>
          <w:szCs w:val="22"/>
          <w:lang w:val="en-US"/>
        </w:rPr>
        <w:t>is seeking</w:t>
      </w:r>
      <w:r w:rsidRPr="280D67A0" w:rsidR="3A69E01F">
        <w:rPr>
          <w:rFonts w:ascii="Calibri" w:hAnsi="Calibri" w:eastAsia="Calibri" w:cs="Calibri"/>
          <w:b w:val="1"/>
          <w:bCs w:val="1"/>
          <w:i w:val="0"/>
          <w:iCs w:val="0"/>
          <w:caps w:val="0"/>
          <w:smallCaps w:val="0"/>
          <w:noProof w:val="0"/>
          <w:color w:val="000000" w:themeColor="text1" w:themeTint="FF" w:themeShade="FF"/>
          <w:sz w:val="22"/>
          <w:szCs w:val="22"/>
          <w:lang w:val="en-US"/>
        </w:rPr>
        <w:t xml:space="preserve"> </w:t>
      </w:r>
      <w:r w:rsidRPr="280D67A0" w:rsidR="46264D6A">
        <w:rPr>
          <w:rFonts w:ascii="Calibri" w:hAnsi="Calibri" w:eastAsia="Calibri" w:cs="Calibri"/>
          <w:b w:val="1"/>
          <w:bCs w:val="1"/>
          <w:i w:val="0"/>
          <w:iCs w:val="0"/>
          <w:caps w:val="0"/>
          <w:smallCaps w:val="0"/>
          <w:noProof w:val="0"/>
          <w:color w:val="000000" w:themeColor="text1" w:themeTint="FF" w:themeShade="FF"/>
          <w:sz w:val="22"/>
          <w:szCs w:val="22"/>
          <w:lang w:val="en-US"/>
        </w:rPr>
        <w:t>one</w:t>
      </w:r>
      <w:r w:rsidRPr="280D67A0" w:rsidR="3A69E01F">
        <w:rPr>
          <w:rFonts w:ascii="Calibri" w:hAnsi="Calibri" w:eastAsia="Calibri" w:cs="Calibri"/>
          <w:b w:val="1"/>
          <w:bCs w:val="1"/>
          <w:i w:val="0"/>
          <w:iCs w:val="0"/>
          <w:caps w:val="0"/>
          <w:smallCaps w:val="0"/>
          <w:noProof w:val="0"/>
          <w:color w:val="000000" w:themeColor="text1" w:themeTint="FF" w:themeShade="FF"/>
          <w:sz w:val="22"/>
          <w:szCs w:val="22"/>
          <w:lang w:val="en-US"/>
        </w:rPr>
        <w:t xml:space="preserve"> </w:t>
      </w:r>
      <w:r w:rsidRPr="280D67A0" w:rsidR="2A9F5EB5">
        <w:rPr>
          <w:rFonts w:ascii="Calibri" w:hAnsi="Calibri" w:eastAsia="Calibri" w:cs="Calibri"/>
          <w:b w:val="1"/>
          <w:bCs w:val="1"/>
          <w:i w:val="0"/>
          <w:iCs w:val="0"/>
          <w:caps w:val="0"/>
          <w:smallCaps w:val="0"/>
          <w:noProof w:val="0"/>
          <w:color w:val="000000" w:themeColor="text1" w:themeTint="FF" w:themeShade="FF"/>
          <w:sz w:val="22"/>
          <w:szCs w:val="22"/>
          <w:lang w:val="en-US"/>
        </w:rPr>
        <w:t>peer writing</w:t>
      </w:r>
      <w:r w:rsidRPr="280D67A0" w:rsidR="2A9F5EB5">
        <w:rPr>
          <w:rFonts w:ascii="Calibri" w:hAnsi="Calibri" w:eastAsia="Calibri" w:cs="Calibri"/>
          <w:b w:val="1"/>
          <w:bCs w:val="1"/>
          <w:i w:val="0"/>
          <w:iCs w:val="0"/>
          <w:caps w:val="0"/>
          <w:smallCaps w:val="0"/>
          <w:noProof w:val="0"/>
          <w:color w:val="000000" w:themeColor="text1" w:themeTint="FF" w:themeShade="FF"/>
          <w:sz w:val="22"/>
          <w:szCs w:val="22"/>
          <w:lang w:val="en-US"/>
        </w:rPr>
        <w:t xml:space="preserve"> </w:t>
      </w:r>
      <w:r w:rsidRPr="280D67A0" w:rsidR="3A69E01F">
        <w:rPr>
          <w:rFonts w:ascii="Calibri" w:hAnsi="Calibri" w:eastAsia="Calibri" w:cs="Calibri"/>
          <w:b w:val="1"/>
          <w:bCs w:val="1"/>
          <w:i w:val="0"/>
          <w:iCs w:val="0"/>
          <w:caps w:val="0"/>
          <w:smallCaps w:val="0"/>
          <w:noProof w:val="0"/>
          <w:color w:val="000000" w:themeColor="text1" w:themeTint="FF" w:themeShade="FF"/>
          <w:sz w:val="22"/>
          <w:szCs w:val="22"/>
          <w:lang w:val="en-US"/>
        </w:rPr>
        <w:t>tutor</w:t>
      </w:r>
      <w:r w:rsidRPr="280D67A0" w:rsidR="3A69E01F">
        <w:rPr>
          <w:rFonts w:ascii="Calibri" w:hAnsi="Calibri" w:eastAsia="Calibri" w:cs="Calibri"/>
          <w:b w:val="0"/>
          <w:bCs w:val="0"/>
          <w:i w:val="0"/>
          <w:iCs w:val="0"/>
          <w:caps w:val="0"/>
          <w:smallCaps w:val="0"/>
          <w:noProof w:val="0"/>
          <w:color w:val="000000" w:themeColor="text1" w:themeTint="FF" w:themeShade="FF"/>
          <w:sz w:val="22"/>
          <w:szCs w:val="22"/>
          <w:lang w:val="en-US"/>
        </w:rPr>
        <w:t xml:space="preserve"> for the autumn quarter</w:t>
      </w:r>
      <w:r w:rsidRPr="280D67A0" w:rsidR="6631F4DC">
        <w:rPr>
          <w:rFonts w:ascii="Calibri" w:hAnsi="Calibri" w:eastAsia="Calibri" w:cs="Calibri"/>
          <w:b w:val="0"/>
          <w:bCs w:val="0"/>
          <w:i w:val="0"/>
          <w:iCs w:val="0"/>
          <w:caps w:val="0"/>
          <w:smallCaps w:val="0"/>
          <w:noProof w:val="0"/>
          <w:color w:val="000000" w:themeColor="text1" w:themeTint="FF" w:themeShade="FF"/>
          <w:sz w:val="22"/>
          <w:szCs w:val="22"/>
          <w:lang w:val="en-US"/>
        </w:rPr>
        <w:t>.</w:t>
      </w:r>
      <w:r w:rsidRPr="280D67A0" w:rsidR="3A69E01F">
        <w:rPr>
          <w:rFonts w:ascii="Calibri" w:hAnsi="Calibri" w:eastAsia="Calibri" w:cs="Calibri"/>
          <w:b w:val="0"/>
          <w:bCs w:val="0"/>
          <w:i w:val="0"/>
          <w:iCs w:val="0"/>
          <w:caps w:val="0"/>
          <w:smallCaps w:val="0"/>
          <w:noProof w:val="0"/>
          <w:color w:val="000000" w:themeColor="text1" w:themeTint="FF" w:themeShade="FF"/>
          <w:sz w:val="22"/>
          <w:szCs w:val="22"/>
          <w:lang w:val="en-US"/>
        </w:rPr>
        <w:t xml:space="preserve"> Each position is estimated to be </w:t>
      </w:r>
      <w:r w:rsidRPr="280D67A0" w:rsidR="5AADB660">
        <w:rPr>
          <w:rFonts w:ascii="Calibri" w:hAnsi="Calibri" w:eastAsia="Calibri" w:cs="Calibri"/>
          <w:b w:val="0"/>
          <w:bCs w:val="0"/>
          <w:i w:val="0"/>
          <w:iCs w:val="0"/>
          <w:caps w:val="0"/>
          <w:smallCaps w:val="0"/>
          <w:noProof w:val="0"/>
          <w:color w:val="000000" w:themeColor="text1" w:themeTint="FF" w:themeShade="FF"/>
          <w:sz w:val="22"/>
          <w:szCs w:val="22"/>
          <w:lang w:val="en-US"/>
        </w:rPr>
        <w:t>10</w:t>
      </w:r>
      <w:r w:rsidRPr="280D67A0" w:rsidR="3A69E01F">
        <w:rPr>
          <w:rFonts w:ascii="Calibri" w:hAnsi="Calibri" w:eastAsia="Calibri" w:cs="Calibri"/>
          <w:b w:val="0"/>
          <w:bCs w:val="0"/>
          <w:i w:val="0"/>
          <w:iCs w:val="0"/>
          <w:caps w:val="0"/>
          <w:smallCaps w:val="0"/>
          <w:noProof w:val="0"/>
          <w:color w:val="000000" w:themeColor="text1" w:themeTint="FF" w:themeShade="FF"/>
          <w:sz w:val="22"/>
          <w:szCs w:val="22"/>
          <w:lang w:val="en-US"/>
        </w:rPr>
        <w:t>-1</w:t>
      </w:r>
      <w:r w:rsidRPr="280D67A0" w:rsidR="6B038254">
        <w:rPr>
          <w:rFonts w:ascii="Calibri" w:hAnsi="Calibri" w:eastAsia="Calibri" w:cs="Calibri"/>
          <w:b w:val="0"/>
          <w:bCs w:val="0"/>
          <w:i w:val="0"/>
          <w:iCs w:val="0"/>
          <w:caps w:val="0"/>
          <w:smallCaps w:val="0"/>
          <w:noProof w:val="0"/>
          <w:color w:val="000000" w:themeColor="text1" w:themeTint="FF" w:themeShade="FF"/>
          <w:sz w:val="22"/>
          <w:szCs w:val="22"/>
          <w:lang w:val="en-US"/>
        </w:rPr>
        <w:t>5</w:t>
      </w:r>
      <w:r w:rsidRPr="280D67A0" w:rsidR="3A69E01F">
        <w:rPr>
          <w:rFonts w:ascii="Calibri" w:hAnsi="Calibri" w:eastAsia="Calibri" w:cs="Calibri"/>
          <w:b w:val="0"/>
          <w:bCs w:val="0"/>
          <w:i w:val="0"/>
          <w:iCs w:val="0"/>
          <w:caps w:val="0"/>
          <w:smallCaps w:val="0"/>
          <w:noProof w:val="0"/>
          <w:color w:val="000000" w:themeColor="text1" w:themeTint="FF" w:themeShade="FF"/>
          <w:sz w:val="22"/>
          <w:szCs w:val="22"/>
          <w:lang w:val="en-US"/>
        </w:rPr>
        <w:t xml:space="preserve"> hours per week during the </w:t>
      </w:r>
      <w:r w:rsidRPr="280D67A0" w:rsidR="3A69E01F">
        <w:rPr>
          <w:rFonts w:ascii="Calibri" w:hAnsi="Calibri" w:eastAsia="Calibri" w:cs="Calibri"/>
          <w:b w:val="1"/>
          <w:bCs w:val="1"/>
          <w:i w:val="0"/>
          <w:iCs w:val="0"/>
          <w:caps w:val="0"/>
          <w:smallCaps w:val="0"/>
          <w:noProof w:val="0"/>
          <w:color w:val="000000" w:themeColor="text1" w:themeTint="FF" w:themeShade="FF"/>
          <w:sz w:val="22"/>
          <w:szCs w:val="22"/>
          <w:lang w:val="en-US"/>
        </w:rPr>
        <w:t>202</w:t>
      </w:r>
      <w:r w:rsidRPr="280D67A0" w:rsidR="33F866E4">
        <w:rPr>
          <w:rFonts w:ascii="Calibri" w:hAnsi="Calibri" w:eastAsia="Calibri" w:cs="Calibri"/>
          <w:b w:val="1"/>
          <w:bCs w:val="1"/>
          <w:i w:val="0"/>
          <w:iCs w:val="0"/>
          <w:caps w:val="0"/>
          <w:smallCaps w:val="0"/>
          <w:noProof w:val="0"/>
          <w:color w:val="000000" w:themeColor="text1" w:themeTint="FF" w:themeShade="FF"/>
          <w:sz w:val="22"/>
          <w:szCs w:val="22"/>
          <w:lang w:val="en-US"/>
        </w:rPr>
        <w:t>6</w:t>
      </w:r>
      <w:r w:rsidRPr="280D67A0" w:rsidR="3A69E01F">
        <w:rPr>
          <w:rFonts w:ascii="Calibri" w:hAnsi="Calibri" w:eastAsia="Calibri" w:cs="Calibri"/>
          <w:b w:val="1"/>
          <w:bCs w:val="1"/>
          <w:i w:val="0"/>
          <w:iCs w:val="0"/>
          <w:caps w:val="0"/>
          <w:smallCaps w:val="0"/>
          <w:noProof w:val="0"/>
          <w:color w:val="000000" w:themeColor="text1" w:themeTint="FF" w:themeShade="FF"/>
          <w:sz w:val="22"/>
          <w:szCs w:val="22"/>
          <w:lang w:val="en-US"/>
        </w:rPr>
        <w:t xml:space="preserve"> autumn quarter</w:t>
      </w:r>
      <w:r w:rsidRPr="280D67A0" w:rsidR="3A69E01F">
        <w:rPr>
          <w:rFonts w:ascii="Calibri" w:hAnsi="Calibri" w:eastAsia="Calibri" w:cs="Calibri"/>
          <w:b w:val="1"/>
          <w:bCs w:val="1"/>
          <w:i w:val="0"/>
          <w:iCs w:val="0"/>
          <w:caps w:val="0"/>
          <w:smallCaps w:val="0"/>
          <w:noProof w:val="0"/>
          <w:color w:val="000000" w:themeColor="text1" w:themeTint="FF" w:themeShade="FF"/>
          <w:sz w:val="22"/>
          <w:szCs w:val="22"/>
          <w:lang w:val="en-US"/>
        </w:rPr>
        <w:t>.</w:t>
      </w:r>
      <w:r w:rsidRPr="280D67A0" w:rsidR="3A69E01F">
        <w:rPr>
          <w:rFonts w:ascii="Calibri" w:hAnsi="Calibri" w:eastAsia="Calibri" w:cs="Calibri"/>
          <w:b w:val="0"/>
          <w:bCs w:val="0"/>
          <w:i w:val="0"/>
          <w:iCs w:val="0"/>
          <w:caps w:val="0"/>
          <w:smallCaps w:val="0"/>
          <w:noProof w:val="0"/>
          <w:color w:val="000000" w:themeColor="text1" w:themeTint="FF" w:themeShade="FF"/>
          <w:sz w:val="22"/>
          <w:szCs w:val="22"/>
          <w:lang w:val="en-US"/>
        </w:rPr>
        <w:t xml:space="preserve"> </w:t>
      </w:r>
      <w:r w:rsidRPr="280D67A0" w:rsidR="01AC0AF3">
        <w:rPr>
          <w:rFonts w:ascii="Calibri" w:hAnsi="Calibri" w:eastAsia="Calibri" w:cs="Calibri"/>
          <w:b w:val="0"/>
          <w:bCs w:val="0"/>
          <w:i w:val="0"/>
          <w:iCs w:val="0"/>
          <w:caps w:val="0"/>
          <w:smallCaps w:val="0"/>
          <w:noProof w:val="0"/>
          <w:color w:val="000000" w:themeColor="text1" w:themeTint="FF" w:themeShade="FF"/>
          <w:sz w:val="22"/>
          <w:szCs w:val="22"/>
          <w:lang w:val="en-US"/>
        </w:rPr>
        <w:t xml:space="preserve">These tutors will support graduate students in the School of Public Health and hold drop-in office hours and scheduled appointments. </w:t>
      </w:r>
    </w:p>
    <w:p xmlns:wp14="http://schemas.microsoft.com/office/word/2010/wordml" w:rsidP="4C4E65AE" w14:paraId="67CE17AF" wp14:textId="3CC306B6">
      <w:pPr>
        <w:pStyle w:val="Normal"/>
        <w:keepNext w:val="0"/>
        <w:keepLines w:val="0"/>
      </w:pPr>
      <w:r w:rsidRPr="4C4E65AE" w:rsidR="5E8A4273">
        <w:rPr>
          <w:rFonts w:ascii="Calibri" w:hAnsi="Calibri" w:eastAsia="Calibri" w:cs="Calibri"/>
          <w:b w:val="1"/>
          <w:bCs w:val="1"/>
          <w:i w:val="0"/>
          <w:iCs w:val="0"/>
          <w:strike w:val="0"/>
          <w:dstrike w:val="0"/>
          <w:noProof w:val="0"/>
          <w:color w:val="000000" w:themeColor="text1" w:themeTint="FF" w:themeShade="FF"/>
          <w:sz w:val="22"/>
          <w:szCs w:val="22"/>
          <w:u w:val="none"/>
          <w:lang w:val="en-US"/>
        </w:rPr>
        <w:t xml:space="preserve">Writing Tutor Description: </w:t>
      </w:r>
      <w:r w:rsidRPr="4C4E65AE" w:rsidR="5E8A4273">
        <w:rPr>
          <w:rFonts w:ascii="Calibri" w:hAnsi="Calibri" w:eastAsia="Calibri" w:cs="Calibri"/>
          <w:b w:val="0"/>
          <w:bCs w:val="0"/>
          <w:i w:val="0"/>
          <w:iCs w:val="0"/>
          <w:strike w:val="0"/>
          <w:dstrike w:val="0"/>
          <w:noProof w:val="0"/>
          <w:color w:val="000000" w:themeColor="text1" w:themeTint="FF" w:themeShade="FF"/>
          <w:sz w:val="22"/>
          <w:szCs w:val="22"/>
          <w:u w:val="none"/>
          <w:lang w:val="en-US"/>
        </w:rPr>
        <w:t>Tutors support writers’ ongoing writing and research development using a non-directive, conversational tutoring approach. We seek candidates who have strong writing skills and those who demonstrate reflection, metacognition, and empathetic listening. Tutoring is an intellectually and emotionally demanding position that requires high levels of initiative, responsibility, and critical thinking.</w:t>
      </w:r>
    </w:p>
    <w:p xmlns:wp14="http://schemas.microsoft.com/office/word/2010/wordml" w:rsidP="4C4E65AE" w14:paraId="1DF52071" wp14:textId="5E34D17C">
      <w:pPr>
        <w:spacing w:after="0" w:line="240" w:lineRule="auto"/>
        <w:jc w:val="left"/>
        <w:rPr>
          <w:rFonts w:ascii="Calibri" w:hAnsi="Calibri" w:eastAsia="Calibri" w:cs="Calibri"/>
          <w:b w:val="0"/>
          <w:bCs w:val="0"/>
          <w:i w:val="0"/>
          <w:iCs w:val="0"/>
          <w:caps w:val="0"/>
          <w:smallCaps w:val="0"/>
          <w:noProof w:val="0"/>
          <w:color w:val="000000" w:themeColor="text1" w:themeTint="FF" w:themeShade="FF"/>
          <w:sz w:val="22"/>
          <w:szCs w:val="22"/>
          <w:lang w:val="en-US"/>
        </w:rPr>
      </w:pPr>
      <w:r w:rsidRPr="4C4E65AE" w:rsidR="741FBE87">
        <w:rPr>
          <w:rFonts w:ascii="Calibri" w:hAnsi="Calibri" w:eastAsia="Calibri" w:cs="Calibri"/>
          <w:b w:val="1"/>
          <w:bCs w:val="1"/>
          <w:i w:val="0"/>
          <w:iCs w:val="0"/>
          <w:caps w:val="0"/>
          <w:smallCaps w:val="0"/>
          <w:noProof w:val="0"/>
          <w:color w:val="000000" w:themeColor="text1" w:themeTint="FF" w:themeShade="FF"/>
          <w:sz w:val="22"/>
          <w:szCs w:val="22"/>
          <w:lang w:val="en-US"/>
        </w:rPr>
        <w:t xml:space="preserve">Duties and Responsibilities:  </w:t>
      </w:r>
    </w:p>
    <w:p xmlns:wp14="http://schemas.microsoft.com/office/word/2010/wordml" w:rsidP="539A7C12" w14:paraId="091D5259" wp14:textId="6EB31CFE">
      <w:pPr>
        <w:pStyle w:val="ListParagraph"/>
        <w:numPr>
          <w:ilvl w:val="0"/>
          <w:numId w:val="1"/>
        </w:numPr>
        <w:spacing w:after="0" w:line="240" w:lineRule="auto"/>
        <w:ind w:left="720" w:hanging="360"/>
        <w:jc w:val="left"/>
        <w:rPr>
          <w:rFonts w:ascii="Calibri" w:hAnsi="Calibri" w:eastAsia="Calibri" w:cs="Calibri"/>
          <w:b w:val="0"/>
          <w:bCs w:val="0"/>
          <w:i w:val="0"/>
          <w:iCs w:val="0"/>
          <w:caps w:val="0"/>
          <w:smallCaps w:val="0"/>
          <w:noProof w:val="0"/>
          <w:color w:val="000000" w:themeColor="text1" w:themeTint="FF" w:themeShade="FF"/>
          <w:sz w:val="22"/>
          <w:szCs w:val="22"/>
          <w:lang w:val="en-US"/>
        </w:rPr>
      </w:pPr>
      <w:r w:rsidRPr="539A7C12" w:rsidR="741FBE87">
        <w:rPr>
          <w:rFonts w:ascii="Calibri" w:hAnsi="Calibri" w:eastAsia="Calibri" w:cs="Calibri"/>
          <w:b w:val="0"/>
          <w:bCs w:val="0"/>
          <w:i w:val="0"/>
          <w:iCs w:val="0"/>
          <w:caps w:val="0"/>
          <w:smallCaps w:val="0"/>
          <w:noProof w:val="0"/>
          <w:color w:val="000000" w:themeColor="text1" w:themeTint="FF" w:themeShade="FF"/>
          <w:sz w:val="22"/>
          <w:szCs w:val="22"/>
          <w:lang w:val="en-US"/>
        </w:rPr>
        <w:t xml:space="preserve">Hold </w:t>
      </w:r>
      <w:r w:rsidRPr="539A7C12" w:rsidR="694443E6">
        <w:rPr>
          <w:rFonts w:ascii="Calibri" w:hAnsi="Calibri" w:eastAsia="Calibri" w:cs="Calibri"/>
          <w:b w:val="0"/>
          <w:bCs w:val="0"/>
          <w:i w:val="0"/>
          <w:iCs w:val="0"/>
          <w:caps w:val="0"/>
          <w:smallCaps w:val="0"/>
          <w:noProof w:val="0"/>
          <w:color w:val="000000" w:themeColor="text1" w:themeTint="FF" w:themeShade="FF"/>
          <w:sz w:val="22"/>
          <w:szCs w:val="22"/>
          <w:lang w:val="en-US"/>
        </w:rPr>
        <w:t>30–60-minute</w:t>
      </w:r>
      <w:r w:rsidRPr="539A7C12" w:rsidR="741FBE87">
        <w:rPr>
          <w:rFonts w:ascii="Calibri" w:hAnsi="Calibri" w:eastAsia="Calibri" w:cs="Calibri"/>
          <w:b w:val="0"/>
          <w:bCs w:val="0"/>
          <w:i w:val="0"/>
          <w:iCs w:val="0"/>
          <w:caps w:val="0"/>
          <w:smallCaps w:val="0"/>
          <w:noProof w:val="0"/>
          <w:color w:val="000000" w:themeColor="text1" w:themeTint="FF" w:themeShade="FF"/>
          <w:sz w:val="22"/>
          <w:szCs w:val="22"/>
          <w:lang w:val="en-US"/>
        </w:rPr>
        <w:t xml:space="preserve"> one-to-one tutoring sessions</w:t>
      </w:r>
    </w:p>
    <w:p xmlns:wp14="http://schemas.microsoft.com/office/word/2010/wordml" w:rsidP="4C4E65AE" w14:paraId="0127D92D" wp14:textId="0708025C">
      <w:pPr>
        <w:pStyle w:val="ListParagraph"/>
        <w:numPr>
          <w:ilvl w:val="0"/>
          <w:numId w:val="1"/>
        </w:numPr>
        <w:spacing w:after="0" w:line="240" w:lineRule="auto"/>
        <w:ind w:left="720" w:hanging="360"/>
        <w:jc w:val="left"/>
        <w:rPr>
          <w:rFonts w:ascii="Calibri" w:hAnsi="Calibri" w:eastAsia="Calibri" w:cs="Calibri"/>
          <w:b w:val="0"/>
          <w:bCs w:val="0"/>
          <w:i w:val="0"/>
          <w:iCs w:val="0"/>
          <w:caps w:val="0"/>
          <w:smallCaps w:val="0"/>
          <w:noProof w:val="0"/>
          <w:color w:val="000000" w:themeColor="text1" w:themeTint="FF" w:themeShade="FF"/>
          <w:sz w:val="22"/>
          <w:szCs w:val="22"/>
          <w:lang w:val="en-US"/>
        </w:rPr>
      </w:pPr>
      <w:r w:rsidRPr="539A7C12" w:rsidR="741FBE87">
        <w:rPr>
          <w:rFonts w:ascii="Calibri" w:hAnsi="Calibri" w:eastAsia="Calibri" w:cs="Calibri"/>
          <w:b w:val="0"/>
          <w:bCs w:val="0"/>
          <w:i w:val="0"/>
          <w:iCs w:val="0"/>
          <w:caps w:val="0"/>
          <w:smallCaps w:val="0"/>
          <w:noProof w:val="0"/>
          <w:color w:val="000000" w:themeColor="text1" w:themeTint="FF" w:themeShade="FF"/>
          <w:sz w:val="22"/>
          <w:szCs w:val="22"/>
          <w:lang w:val="en-US"/>
        </w:rPr>
        <w:t xml:space="preserve">Maintain a consistent weekly schedule for tutoring </w:t>
      </w:r>
    </w:p>
    <w:p xmlns:wp14="http://schemas.microsoft.com/office/word/2010/wordml" w:rsidP="4C4E65AE" w14:paraId="4D7C220D" wp14:textId="3816920B">
      <w:pPr>
        <w:pStyle w:val="ListParagraph"/>
        <w:numPr>
          <w:ilvl w:val="0"/>
          <w:numId w:val="1"/>
        </w:numPr>
        <w:spacing w:after="0" w:line="240" w:lineRule="auto"/>
        <w:ind w:left="720" w:hanging="360"/>
        <w:jc w:val="left"/>
        <w:rPr>
          <w:rFonts w:ascii="Calibri" w:hAnsi="Calibri" w:eastAsia="Calibri" w:cs="Calibri"/>
          <w:b w:val="0"/>
          <w:bCs w:val="0"/>
          <w:i w:val="0"/>
          <w:iCs w:val="0"/>
          <w:caps w:val="0"/>
          <w:smallCaps w:val="0"/>
          <w:noProof w:val="0"/>
          <w:color w:val="000000" w:themeColor="text1" w:themeTint="FF" w:themeShade="FF"/>
          <w:sz w:val="22"/>
          <w:szCs w:val="22"/>
          <w:lang w:val="en-US"/>
        </w:rPr>
      </w:pPr>
      <w:r w:rsidRPr="539A7C12" w:rsidR="741FBE87">
        <w:rPr>
          <w:rFonts w:ascii="Calibri" w:hAnsi="Calibri" w:eastAsia="Calibri" w:cs="Calibri"/>
          <w:b w:val="0"/>
          <w:bCs w:val="0"/>
          <w:i w:val="0"/>
          <w:iCs w:val="0"/>
          <w:caps w:val="0"/>
          <w:smallCaps w:val="0"/>
          <w:noProof w:val="0"/>
          <w:color w:val="000000" w:themeColor="text1" w:themeTint="FF" w:themeShade="FF"/>
          <w:sz w:val="22"/>
          <w:szCs w:val="22"/>
          <w:lang w:val="en-US"/>
        </w:rPr>
        <w:t>Be supportive, collaborative, approachable, and accountable</w:t>
      </w:r>
    </w:p>
    <w:p xmlns:wp14="http://schemas.microsoft.com/office/word/2010/wordml" w:rsidP="4C4E65AE" w14:paraId="4D0558BF" wp14:textId="73C03D21">
      <w:pPr>
        <w:pStyle w:val="ListParagraph"/>
        <w:numPr>
          <w:ilvl w:val="0"/>
          <w:numId w:val="1"/>
        </w:numPr>
        <w:spacing w:after="0" w:line="240" w:lineRule="auto"/>
        <w:ind w:left="720" w:hanging="360"/>
        <w:jc w:val="left"/>
        <w:rPr>
          <w:rFonts w:ascii="Calibri" w:hAnsi="Calibri" w:eastAsia="Calibri" w:cs="Calibri"/>
          <w:b w:val="0"/>
          <w:bCs w:val="0"/>
          <w:i w:val="0"/>
          <w:iCs w:val="0"/>
          <w:caps w:val="0"/>
          <w:smallCaps w:val="0"/>
          <w:noProof w:val="0"/>
          <w:color w:val="000000" w:themeColor="text1" w:themeTint="FF" w:themeShade="FF"/>
          <w:sz w:val="22"/>
          <w:szCs w:val="22"/>
          <w:lang w:val="en-US"/>
        </w:rPr>
      </w:pPr>
      <w:r w:rsidRPr="539A7C12" w:rsidR="741FBE87">
        <w:rPr>
          <w:rFonts w:ascii="Calibri" w:hAnsi="Calibri" w:eastAsia="Calibri" w:cs="Calibri"/>
          <w:b w:val="0"/>
          <w:bCs w:val="0"/>
          <w:i w:val="0"/>
          <w:iCs w:val="0"/>
          <w:caps w:val="0"/>
          <w:smallCaps w:val="0"/>
          <w:noProof w:val="0"/>
          <w:color w:val="000000" w:themeColor="text1" w:themeTint="FF" w:themeShade="FF"/>
          <w:sz w:val="22"/>
          <w:szCs w:val="22"/>
          <w:lang w:val="en-US"/>
        </w:rPr>
        <w:t>Act as the liaison with Office of the Dean staff about student needs</w:t>
      </w:r>
    </w:p>
    <w:p xmlns:wp14="http://schemas.microsoft.com/office/word/2010/wordml" w:rsidP="4C4E65AE" w14:paraId="6FEAFF4E" wp14:textId="0162749E">
      <w:pPr>
        <w:pStyle w:val="ListParagraph"/>
        <w:numPr>
          <w:ilvl w:val="0"/>
          <w:numId w:val="1"/>
        </w:numPr>
        <w:spacing w:after="0" w:line="240" w:lineRule="auto"/>
        <w:ind w:left="720" w:hanging="360"/>
        <w:jc w:val="left"/>
        <w:rPr>
          <w:rFonts w:ascii="Calibri" w:hAnsi="Calibri" w:eastAsia="Calibri" w:cs="Calibri"/>
          <w:b w:val="0"/>
          <w:bCs w:val="0"/>
          <w:i w:val="0"/>
          <w:iCs w:val="0"/>
          <w:caps w:val="0"/>
          <w:smallCaps w:val="0"/>
          <w:noProof w:val="0"/>
          <w:color w:val="000000" w:themeColor="text1" w:themeTint="FF" w:themeShade="FF"/>
          <w:sz w:val="22"/>
          <w:szCs w:val="22"/>
          <w:lang w:val="en-US"/>
        </w:rPr>
      </w:pPr>
      <w:r w:rsidRPr="539A7C12" w:rsidR="741FBE87">
        <w:rPr>
          <w:rFonts w:ascii="Calibri" w:hAnsi="Calibri" w:eastAsia="Calibri" w:cs="Calibri"/>
          <w:b w:val="0"/>
          <w:bCs w:val="0"/>
          <w:i w:val="0"/>
          <w:iCs w:val="0"/>
          <w:caps w:val="0"/>
          <w:smallCaps w:val="0"/>
          <w:noProof w:val="0"/>
          <w:color w:val="000000" w:themeColor="text1" w:themeTint="FF" w:themeShade="FF"/>
          <w:sz w:val="22"/>
          <w:szCs w:val="22"/>
          <w:lang w:val="en-US"/>
        </w:rPr>
        <w:t>Track session hours</w:t>
      </w:r>
    </w:p>
    <w:p xmlns:wp14="http://schemas.microsoft.com/office/word/2010/wordml" w:rsidP="4C4E65AE" w14:paraId="4112A173" wp14:textId="3ECC130D">
      <w:pPr>
        <w:pStyle w:val="ListParagraph"/>
        <w:numPr>
          <w:ilvl w:val="0"/>
          <w:numId w:val="1"/>
        </w:numPr>
        <w:spacing w:after="0" w:line="240" w:lineRule="auto"/>
        <w:ind w:left="720" w:hanging="360"/>
        <w:jc w:val="left"/>
        <w:rPr>
          <w:rFonts w:ascii="Calibri" w:hAnsi="Calibri" w:eastAsia="Calibri" w:cs="Calibri"/>
          <w:b w:val="0"/>
          <w:bCs w:val="0"/>
          <w:i w:val="0"/>
          <w:iCs w:val="0"/>
          <w:caps w:val="0"/>
          <w:smallCaps w:val="0"/>
          <w:noProof w:val="0"/>
          <w:color w:val="000000" w:themeColor="text1" w:themeTint="FF" w:themeShade="FF"/>
          <w:sz w:val="22"/>
          <w:szCs w:val="22"/>
          <w:lang w:val="en-US"/>
        </w:rPr>
      </w:pPr>
      <w:r w:rsidRPr="539A7C12" w:rsidR="741FBE87">
        <w:rPr>
          <w:rFonts w:ascii="Calibri" w:hAnsi="Calibri" w:eastAsia="Calibri" w:cs="Calibri"/>
          <w:b w:val="0"/>
          <w:bCs w:val="0"/>
          <w:i w:val="0"/>
          <w:iCs w:val="0"/>
          <w:caps w:val="0"/>
          <w:smallCaps w:val="0"/>
          <w:noProof w:val="0"/>
          <w:color w:val="000000" w:themeColor="text1" w:themeTint="FF" w:themeShade="FF"/>
          <w:sz w:val="22"/>
          <w:szCs w:val="22"/>
          <w:lang w:val="en-US"/>
        </w:rPr>
        <w:t>Other duties as assigned</w:t>
      </w:r>
    </w:p>
    <w:p xmlns:wp14="http://schemas.microsoft.com/office/word/2010/wordml" w:rsidP="4C4E65AE" w14:paraId="4C2ED79D" wp14:textId="06B408AC">
      <w:pPr>
        <w:spacing w:after="0" w:line="240" w:lineRule="auto"/>
        <w:ind w:left="360" w:firstLine="0"/>
        <w:jc w:val="left"/>
        <w:rPr>
          <w:rFonts w:ascii="Calibri" w:hAnsi="Calibri" w:eastAsia="Calibri" w:cs="Calibri"/>
          <w:b w:val="0"/>
          <w:bCs w:val="0"/>
          <w:i w:val="0"/>
          <w:iCs w:val="0"/>
          <w:caps w:val="0"/>
          <w:smallCaps w:val="0"/>
          <w:noProof w:val="0"/>
          <w:color w:val="000000" w:themeColor="text1" w:themeTint="FF" w:themeShade="FF"/>
          <w:sz w:val="22"/>
          <w:szCs w:val="22"/>
          <w:lang w:val="en-US"/>
        </w:rPr>
      </w:pPr>
    </w:p>
    <w:p xmlns:wp14="http://schemas.microsoft.com/office/word/2010/wordml" w:rsidP="4C4E65AE" w14:paraId="2F01866A" wp14:textId="6D6FBADE">
      <w:pPr>
        <w:spacing w:after="0" w:line="276" w:lineRule="auto"/>
        <w:jc w:val="both"/>
        <w:rPr>
          <w:rFonts w:ascii="Calibri" w:hAnsi="Calibri" w:eastAsia="Calibri" w:cs="Calibri"/>
          <w:b w:val="0"/>
          <w:bCs w:val="0"/>
          <w:i w:val="0"/>
          <w:iCs w:val="0"/>
          <w:caps w:val="0"/>
          <w:smallCaps w:val="0"/>
          <w:noProof w:val="0"/>
          <w:color w:val="000000" w:themeColor="text1" w:themeTint="FF" w:themeShade="FF"/>
          <w:sz w:val="22"/>
          <w:szCs w:val="22"/>
          <w:lang w:val="en-US"/>
        </w:rPr>
      </w:pPr>
      <w:r w:rsidRPr="4C4E65AE" w:rsidR="741FBE87">
        <w:rPr>
          <w:rFonts w:ascii="Calibri" w:hAnsi="Calibri" w:eastAsia="Calibri" w:cs="Calibri"/>
          <w:b w:val="1"/>
          <w:bCs w:val="1"/>
          <w:i w:val="0"/>
          <w:iCs w:val="0"/>
          <w:caps w:val="0"/>
          <w:smallCaps w:val="0"/>
          <w:noProof w:val="0"/>
          <w:color w:val="000000" w:themeColor="text1" w:themeTint="FF" w:themeShade="FF"/>
          <w:sz w:val="22"/>
          <w:szCs w:val="22"/>
          <w:lang w:val="en-US"/>
        </w:rPr>
        <w:t xml:space="preserve">Eligibility and Requirements: </w:t>
      </w:r>
    </w:p>
    <w:p xmlns:wp14="http://schemas.microsoft.com/office/word/2010/wordml" w:rsidP="4C4E65AE" w14:paraId="5A90918D" wp14:textId="3F436491">
      <w:pPr>
        <w:pStyle w:val="ListParagraph"/>
        <w:numPr>
          <w:ilvl w:val="0"/>
          <w:numId w:val="8"/>
        </w:numPr>
        <w:spacing w:after="0" w:line="276" w:lineRule="auto"/>
        <w:ind w:left="720" w:hanging="360"/>
        <w:jc w:val="both"/>
        <w:rPr>
          <w:rFonts w:ascii="Calibri" w:hAnsi="Calibri" w:eastAsia="Calibri" w:cs="Calibri"/>
          <w:b w:val="0"/>
          <w:bCs w:val="0"/>
          <w:i w:val="0"/>
          <w:iCs w:val="0"/>
          <w:caps w:val="0"/>
          <w:smallCaps w:val="0"/>
          <w:noProof w:val="0"/>
          <w:color w:val="000000" w:themeColor="text1" w:themeTint="FF" w:themeShade="FF"/>
          <w:sz w:val="22"/>
          <w:szCs w:val="22"/>
          <w:lang w:val="en-US"/>
        </w:rPr>
      </w:pPr>
      <w:r w:rsidRPr="4C4E65AE" w:rsidR="741FBE87">
        <w:rPr>
          <w:rFonts w:ascii="Calibri" w:hAnsi="Calibri" w:eastAsia="Calibri" w:cs="Calibri"/>
          <w:b w:val="0"/>
          <w:bCs w:val="0"/>
          <w:i w:val="0"/>
          <w:iCs w:val="0"/>
          <w:caps w:val="0"/>
          <w:smallCaps w:val="0"/>
          <w:noProof w:val="0"/>
          <w:color w:val="000000" w:themeColor="text1" w:themeTint="FF" w:themeShade="FF"/>
          <w:sz w:val="22"/>
          <w:szCs w:val="22"/>
          <w:lang w:val="en-US"/>
        </w:rPr>
        <w:t xml:space="preserve">Master’s or doctoral student </w:t>
      </w:r>
    </w:p>
    <w:p xmlns:wp14="http://schemas.microsoft.com/office/word/2010/wordml" w:rsidP="4C4E65AE" w14:paraId="4720B691" wp14:textId="767D7213">
      <w:pPr>
        <w:pStyle w:val="ListParagraph"/>
        <w:numPr>
          <w:ilvl w:val="0"/>
          <w:numId w:val="8"/>
        </w:numPr>
        <w:spacing w:after="0" w:line="240" w:lineRule="auto"/>
        <w:ind w:left="720" w:hanging="360"/>
        <w:jc w:val="both"/>
        <w:rPr>
          <w:rFonts w:ascii="Calibri" w:hAnsi="Calibri" w:eastAsia="Calibri" w:cs="Calibri"/>
          <w:b w:val="0"/>
          <w:bCs w:val="0"/>
          <w:i w:val="0"/>
          <w:iCs w:val="0"/>
          <w:caps w:val="0"/>
          <w:smallCaps w:val="0"/>
          <w:noProof w:val="0"/>
          <w:color w:val="000000" w:themeColor="text1" w:themeTint="FF" w:themeShade="FF"/>
          <w:sz w:val="22"/>
          <w:szCs w:val="22"/>
          <w:lang w:val="en-US"/>
        </w:rPr>
      </w:pPr>
      <w:r w:rsidRPr="4C4E65AE" w:rsidR="741FBE87">
        <w:rPr>
          <w:rFonts w:ascii="Calibri" w:hAnsi="Calibri" w:eastAsia="Calibri" w:cs="Calibri"/>
          <w:b w:val="0"/>
          <w:bCs w:val="0"/>
          <w:i w:val="0"/>
          <w:iCs w:val="0"/>
          <w:caps w:val="0"/>
          <w:smallCaps w:val="0"/>
          <w:noProof w:val="0"/>
          <w:color w:val="000000" w:themeColor="text1" w:themeTint="FF" w:themeShade="FF"/>
          <w:sz w:val="22"/>
          <w:szCs w:val="22"/>
          <w:lang w:val="en-US"/>
        </w:rPr>
        <w:t>Graduate students must be enrolled for a minimum of five credits, or two credits for Ph.D. candidates working on their dissertation</w:t>
      </w:r>
    </w:p>
    <w:p xmlns:wp14="http://schemas.microsoft.com/office/word/2010/wordml" w:rsidP="4C4E65AE" w14:paraId="34BC7811" wp14:textId="3A5B2CFD">
      <w:pPr>
        <w:pStyle w:val="ListParagraph"/>
        <w:numPr>
          <w:ilvl w:val="0"/>
          <w:numId w:val="8"/>
        </w:numPr>
        <w:spacing w:after="0" w:line="240" w:lineRule="auto"/>
        <w:ind w:left="720" w:hanging="360"/>
        <w:jc w:val="both"/>
        <w:rPr>
          <w:rFonts w:ascii="Calibri" w:hAnsi="Calibri" w:eastAsia="Calibri" w:cs="Calibri"/>
          <w:b w:val="0"/>
          <w:bCs w:val="0"/>
          <w:i w:val="0"/>
          <w:iCs w:val="0"/>
          <w:caps w:val="0"/>
          <w:smallCaps w:val="0"/>
          <w:noProof w:val="0"/>
          <w:color w:val="000000" w:themeColor="text1" w:themeTint="FF" w:themeShade="FF"/>
          <w:sz w:val="22"/>
          <w:szCs w:val="22"/>
          <w:lang w:val="en-US"/>
        </w:rPr>
      </w:pPr>
      <w:r w:rsidRPr="4C4E65AE" w:rsidR="741FBE87">
        <w:rPr>
          <w:rFonts w:ascii="Calibri" w:hAnsi="Calibri" w:eastAsia="Calibri" w:cs="Calibri"/>
          <w:b w:val="0"/>
          <w:bCs w:val="0"/>
          <w:i w:val="0"/>
          <w:iCs w:val="0"/>
          <w:caps w:val="0"/>
          <w:smallCaps w:val="0"/>
          <w:noProof w:val="0"/>
          <w:color w:val="000000" w:themeColor="text1" w:themeTint="FF" w:themeShade="FF"/>
          <w:sz w:val="22"/>
          <w:szCs w:val="22"/>
          <w:lang w:val="en-US"/>
        </w:rPr>
        <w:t>Strong grades in tutoring application area</w:t>
      </w:r>
    </w:p>
    <w:p xmlns:wp14="http://schemas.microsoft.com/office/word/2010/wordml" w:rsidP="4C4E65AE" w14:paraId="27C2D8BB" wp14:textId="7A344DE7">
      <w:pPr>
        <w:pStyle w:val="ListParagraph"/>
        <w:numPr>
          <w:ilvl w:val="0"/>
          <w:numId w:val="8"/>
        </w:numPr>
        <w:bidi w:val="0"/>
        <w:spacing w:before="0" w:beforeAutospacing="off" w:after="0" w:afterAutospacing="off" w:line="240" w:lineRule="auto"/>
        <w:ind w:left="720" w:right="0" w:hanging="360"/>
        <w:jc w:val="both"/>
        <w:rPr>
          <w:rFonts w:ascii="Calibri" w:hAnsi="Calibri" w:eastAsia="Calibri" w:cs="Calibri"/>
          <w:b w:val="0"/>
          <w:bCs w:val="0"/>
          <w:i w:val="0"/>
          <w:iCs w:val="0"/>
          <w:caps w:val="0"/>
          <w:smallCaps w:val="0"/>
          <w:noProof w:val="0"/>
          <w:color w:val="000000" w:themeColor="text1" w:themeTint="FF" w:themeShade="FF"/>
          <w:sz w:val="22"/>
          <w:szCs w:val="22"/>
          <w:lang w:val="en-US"/>
        </w:rPr>
      </w:pPr>
      <w:r w:rsidRPr="4C4E65AE" w:rsidR="2F2E447C">
        <w:rPr>
          <w:rFonts w:ascii="Calibri" w:hAnsi="Calibri" w:eastAsia="Calibri" w:cs="Calibri"/>
          <w:b w:val="0"/>
          <w:bCs w:val="0"/>
          <w:i w:val="0"/>
          <w:iCs w:val="0"/>
          <w:caps w:val="0"/>
          <w:smallCaps w:val="0"/>
          <w:noProof w:val="0"/>
          <w:color w:val="000000" w:themeColor="text1" w:themeTint="FF" w:themeShade="FF"/>
          <w:sz w:val="22"/>
          <w:szCs w:val="22"/>
          <w:lang w:val="en-US"/>
        </w:rPr>
        <w:t>Preference given to SPH students</w:t>
      </w:r>
    </w:p>
    <w:p xmlns:wp14="http://schemas.microsoft.com/office/word/2010/wordml" w:rsidP="4C4E65AE" w14:paraId="155354F0" wp14:textId="5932CCFD">
      <w:pPr>
        <w:pStyle w:val="ListParagraph"/>
        <w:numPr>
          <w:ilvl w:val="0"/>
          <w:numId w:val="8"/>
        </w:numPr>
        <w:spacing w:after="0" w:line="240" w:lineRule="auto"/>
        <w:ind w:left="720" w:hanging="360"/>
        <w:jc w:val="both"/>
        <w:rPr>
          <w:rFonts w:ascii="Calibri" w:hAnsi="Calibri" w:eastAsia="Calibri" w:cs="Calibri"/>
          <w:b w:val="0"/>
          <w:bCs w:val="0"/>
          <w:i w:val="0"/>
          <w:iCs w:val="0"/>
          <w:caps w:val="0"/>
          <w:smallCaps w:val="0"/>
          <w:noProof w:val="0"/>
          <w:color w:val="000000" w:themeColor="text1" w:themeTint="FF" w:themeShade="FF"/>
          <w:sz w:val="22"/>
          <w:szCs w:val="22"/>
          <w:lang w:val="en-US"/>
        </w:rPr>
      </w:pPr>
      <w:r w:rsidRPr="4C4E65AE" w:rsidR="741FBE87">
        <w:rPr>
          <w:rFonts w:ascii="Calibri" w:hAnsi="Calibri" w:eastAsia="Calibri" w:cs="Calibri"/>
          <w:b w:val="0"/>
          <w:bCs w:val="0"/>
          <w:i w:val="0"/>
          <w:iCs w:val="0"/>
          <w:caps w:val="0"/>
          <w:smallCaps w:val="0"/>
          <w:noProof w:val="0"/>
          <w:color w:val="000000" w:themeColor="text1" w:themeTint="FF" w:themeShade="FF"/>
          <w:sz w:val="22"/>
          <w:szCs w:val="22"/>
          <w:lang w:val="en-US"/>
        </w:rPr>
        <w:t>Excellent communication skills</w:t>
      </w:r>
    </w:p>
    <w:p xmlns:wp14="http://schemas.microsoft.com/office/word/2010/wordml" w:rsidP="4C4E65AE" w14:paraId="10FA0572" wp14:textId="4B0F3DD3">
      <w:pPr>
        <w:pStyle w:val="ListParagraph"/>
        <w:numPr>
          <w:ilvl w:val="0"/>
          <w:numId w:val="8"/>
        </w:numPr>
        <w:spacing w:after="0" w:line="240" w:lineRule="auto"/>
        <w:ind w:left="720" w:hanging="360"/>
        <w:jc w:val="both"/>
        <w:rPr>
          <w:rFonts w:ascii="Calibri" w:hAnsi="Calibri" w:eastAsia="Calibri" w:cs="Calibri"/>
          <w:b w:val="0"/>
          <w:bCs w:val="0"/>
          <w:i w:val="0"/>
          <w:iCs w:val="0"/>
          <w:caps w:val="0"/>
          <w:smallCaps w:val="0"/>
          <w:noProof w:val="0"/>
          <w:color w:val="000000" w:themeColor="text1" w:themeTint="FF" w:themeShade="FF"/>
          <w:sz w:val="22"/>
          <w:szCs w:val="22"/>
          <w:lang w:val="en-US"/>
        </w:rPr>
      </w:pPr>
      <w:r w:rsidRPr="4C4E65AE" w:rsidR="741FBE87">
        <w:rPr>
          <w:rFonts w:ascii="Calibri" w:hAnsi="Calibri" w:eastAsia="Calibri" w:cs="Calibri"/>
          <w:b w:val="0"/>
          <w:bCs w:val="0"/>
          <w:i w:val="0"/>
          <w:iCs w:val="0"/>
          <w:caps w:val="0"/>
          <w:smallCaps w:val="0"/>
          <w:noProof w:val="0"/>
          <w:color w:val="000000" w:themeColor="text1" w:themeTint="FF" w:themeShade="FF"/>
          <w:sz w:val="22"/>
          <w:szCs w:val="22"/>
          <w:lang w:val="en-US"/>
        </w:rPr>
        <w:t>Dependable and reliable</w:t>
      </w:r>
    </w:p>
    <w:p xmlns:wp14="http://schemas.microsoft.com/office/word/2010/wordml" w:rsidP="4C4E65AE" w14:paraId="57F4C021" wp14:textId="63F1338D">
      <w:pPr>
        <w:pStyle w:val="ListParagraph"/>
        <w:numPr>
          <w:ilvl w:val="0"/>
          <w:numId w:val="8"/>
        </w:numPr>
        <w:spacing w:after="0" w:line="240" w:lineRule="auto"/>
        <w:ind w:left="720" w:hanging="360"/>
        <w:jc w:val="both"/>
        <w:rPr>
          <w:rFonts w:ascii="Calibri" w:hAnsi="Calibri" w:eastAsia="Calibri" w:cs="Calibri"/>
          <w:b w:val="0"/>
          <w:bCs w:val="0"/>
          <w:i w:val="0"/>
          <w:iCs w:val="0"/>
          <w:caps w:val="0"/>
          <w:smallCaps w:val="0"/>
          <w:noProof w:val="0"/>
          <w:color w:val="000000" w:themeColor="text1" w:themeTint="FF" w:themeShade="FF"/>
          <w:sz w:val="22"/>
          <w:szCs w:val="22"/>
          <w:lang w:val="en-US"/>
        </w:rPr>
      </w:pPr>
      <w:r w:rsidRPr="4C4E65AE" w:rsidR="741FBE87">
        <w:rPr>
          <w:rFonts w:ascii="Calibri" w:hAnsi="Calibri" w:eastAsia="Calibri" w:cs="Calibri"/>
          <w:b w:val="0"/>
          <w:bCs w:val="0"/>
          <w:i w:val="0"/>
          <w:iCs w:val="0"/>
          <w:caps w:val="0"/>
          <w:smallCaps w:val="0"/>
          <w:noProof w:val="0"/>
          <w:color w:val="000000" w:themeColor="text1" w:themeTint="FF" w:themeShade="FF"/>
          <w:sz w:val="22"/>
          <w:szCs w:val="22"/>
          <w:lang w:val="en-US"/>
        </w:rPr>
        <w:t xml:space="preserve">Flexible </w:t>
      </w:r>
    </w:p>
    <w:p xmlns:wp14="http://schemas.microsoft.com/office/word/2010/wordml" w:rsidP="4C4E65AE" w14:paraId="1805A672" wp14:textId="51B9E739">
      <w:pPr>
        <w:pStyle w:val="ListParagraph"/>
        <w:numPr>
          <w:ilvl w:val="0"/>
          <w:numId w:val="8"/>
        </w:numPr>
        <w:spacing w:after="0" w:line="240" w:lineRule="auto"/>
        <w:ind w:left="720" w:hanging="360"/>
        <w:jc w:val="both"/>
        <w:rPr>
          <w:rFonts w:ascii="Calibri" w:hAnsi="Calibri" w:eastAsia="Calibri" w:cs="Calibri"/>
          <w:b w:val="0"/>
          <w:bCs w:val="0"/>
          <w:i w:val="0"/>
          <w:iCs w:val="0"/>
          <w:caps w:val="0"/>
          <w:smallCaps w:val="0"/>
          <w:noProof w:val="0"/>
          <w:color w:val="000000" w:themeColor="text1" w:themeTint="FF" w:themeShade="FF"/>
          <w:sz w:val="22"/>
          <w:szCs w:val="22"/>
          <w:lang w:val="en-US"/>
        </w:rPr>
      </w:pPr>
      <w:r w:rsidRPr="4C4E65AE" w:rsidR="741FBE87">
        <w:rPr>
          <w:rFonts w:ascii="Calibri" w:hAnsi="Calibri" w:eastAsia="Calibri" w:cs="Calibri"/>
          <w:b w:val="0"/>
          <w:bCs w:val="0"/>
          <w:i w:val="0"/>
          <w:iCs w:val="0"/>
          <w:caps w:val="0"/>
          <w:smallCaps w:val="0"/>
          <w:noProof w:val="0"/>
          <w:color w:val="000000" w:themeColor="text1" w:themeTint="FF" w:themeShade="FF"/>
          <w:sz w:val="22"/>
          <w:szCs w:val="22"/>
          <w:lang w:val="en-US"/>
        </w:rPr>
        <w:t>Ability to work independently in one-on-one and group instructional settings</w:t>
      </w:r>
    </w:p>
    <w:p xmlns:wp14="http://schemas.microsoft.com/office/word/2010/wordml" w:rsidP="4C4E65AE" w14:paraId="323F4E02" wp14:textId="12DF7278">
      <w:pPr>
        <w:pStyle w:val="ListParagraph"/>
        <w:numPr>
          <w:ilvl w:val="0"/>
          <w:numId w:val="8"/>
        </w:numPr>
        <w:spacing w:after="0" w:line="240" w:lineRule="auto"/>
        <w:ind w:left="720" w:hanging="360"/>
        <w:jc w:val="both"/>
        <w:rPr>
          <w:rFonts w:ascii="Calibri" w:hAnsi="Calibri" w:eastAsia="Calibri" w:cs="Calibri"/>
          <w:b w:val="0"/>
          <w:bCs w:val="0"/>
          <w:i w:val="0"/>
          <w:iCs w:val="0"/>
          <w:caps w:val="0"/>
          <w:smallCaps w:val="0"/>
          <w:noProof w:val="0"/>
          <w:color w:val="000000" w:themeColor="text1" w:themeTint="FF" w:themeShade="FF"/>
          <w:sz w:val="22"/>
          <w:szCs w:val="22"/>
          <w:lang w:val="en-US"/>
        </w:rPr>
      </w:pPr>
      <w:r w:rsidRPr="4C4E65AE" w:rsidR="741FBE87">
        <w:rPr>
          <w:rFonts w:ascii="Calibri" w:hAnsi="Calibri" w:eastAsia="Calibri" w:cs="Calibri"/>
          <w:b w:val="0"/>
          <w:bCs w:val="0"/>
          <w:i w:val="0"/>
          <w:iCs w:val="0"/>
          <w:caps w:val="0"/>
          <w:smallCaps w:val="0"/>
          <w:noProof w:val="0"/>
          <w:color w:val="000000" w:themeColor="text1" w:themeTint="FF" w:themeShade="FF"/>
          <w:sz w:val="22"/>
          <w:szCs w:val="22"/>
          <w:lang w:val="en-US"/>
        </w:rPr>
        <w:t>Experience as a tutor, mentor, teacher, or coach preferred</w:t>
      </w:r>
    </w:p>
    <w:p xmlns:wp14="http://schemas.microsoft.com/office/word/2010/wordml" w:rsidP="539A7C12" w14:paraId="33DF78DD" wp14:textId="10F615BA">
      <w:pPr>
        <w:pStyle w:val="ListParagraph"/>
        <w:numPr>
          <w:ilvl w:val="0"/>
          <w:numId w:val="8"/>
        </w:numPr>
        <w:spacing w:after="0" w:line="240" w:lineRule="auto"/>
        <w:ind w:left="720" w:hanging="360"/>
        <w:jc w:val="left"/>
        <w:rPr>
          <w:rFonts w:ascii="Calibri" w:hAnsi="Calibri" w:eastAsia="Calibri" w:cs="Calibri"/>
          <w:b w:val="0"/>
          <w:bCs w:val="0"/>
          <w:i w:val="0"/>
          <w:iCs w:val="0"/>
          <w:caps w:val="0"/>
          <w:smallCaps w:val="0"/>
          <w:noProof w:val="0"/>
          <w:color w:val="000000" w:themeColor="text1" w:themeTint="FF" w:themeShade="FF"/>
          <w:sz w:val="22"/>
          <w:szCs w:val="22"/>
          <w:lang w:val="en-US"/>
        </w:rPr>
      </w:pPr>
      <w:r w:rsidRPr="539A7C12" w:rsidR="29B39447">
        <w:rPr>
          <w:rFonts w:ascii="Calibri" w:hAnsi="Calibri" w:eastAsia="Calibri" w:cs="Calibri"/>
          <w:b w:val="0"/>
          <w:bCs w:val="0"/>
          <w:i w:val="0"/>
          <w:iCs w:val="0"/>
          <w:caps w:val="0"/>
          <w:smallCaps w:val="0"/>
          <w:noProof w:val="0"/>
          <w:color w:val="000000" w:themeColor="text1" w:themeTint="FF" w:themeShade="FF"/>
          <w:sz w:val="22"/>
          <w:szCs w:val="22"/>
          <w:lang w:val="en-US"/>
        </w:rPr>
        <w:t>Students who have or are seeking another position or training grant position must confirm with their supervisor(s) that there are no restrictions on being appointed in both positions.</w:t>
      </w:r>
    </w:p>
    <w:p xmlns:wp14="http://schemas.microsoft.com/office/word/2010/wordml" w:rsidP="4C4E65AE" w14:paraId="6ED3A3EC" wp14:textId="4B1128E7">
      <w:pPr>
        <w:spacing w:after="0" w:line="240" w:lineRule="auto"/>
        <w:ind w:left="0" w:firstLine="0"/>
        <w:jc w:val="both"/>
        <w:rPr>
          <w:rFonts w:ascii="Calibri" w:hAnsi="Calibri" w:eastAsia="Calibri" w:cs="Calibri"/>
          <w:b w:val="0"/>
          <w:bCs w:val="0"/>
          <w:i w:val="0"/>
          <w:iCs w:val="0"/>
          <w:caps w:val="0"/>
          <w:smallCaps w:val="0"/>
          <w:noProof w:val="0"/>
          <w:color w:val="000000" w:themeColor="text1" w:themeTint="FF" w:themeShade="FF"/>
          <w:sz w:val="22"/>
          <w:szCs w:val="22"/>
          <w:lang w:val="en-US"/>
        </w:rPr>
      </w:pPr>
    </w:p>
    <w:p xmlns:wp14="http://schemas.microsoft.com/office/word/2010/wordml" w:rsidP="4C4E65AE" w14:paraId="2896F16C" wp14:textId="4AEA3512">
      <w:pPr>
        <w:spacing w:after="200" w:line="240" w:lineRule="auto"/>
        <w:jc w:val="left"/>
        <w:rPr>
          <w:rFonts w:ascii="Calibri" w:hAnsi="Calibri" w:eastAsia="Calibri" w:cs="Calibri"/>
          <w:b w:val="0"/>
          <w:bCs w:val="0"/>
          <w:i w:val="0"/>
          <w:iCs w:val="0"/>
          <w:caps w:val="0"/>
          <w:smallCaps w:val="0"/>
          <w:noProof w:val="0"/>
          <w:color w:val="000000" w:themeColor="text1" w:themeTint="FF" w:themeShade="FF"/>
          <w:sz w:val="22"/>
          <w:szCs w:val="22"/>
          <w:lang w:val="en-US"/>
        </w:rPr>
      </w:pPr>
      <w:r w:rsidRPr="4C4E65AE" w:rsidR="741FBE87">
        <w:rPr>
          <w:rFonts w:ascii="Calibri" w:hAnsi="Calibri" w:eastAsia="Calibri" w:cs="Calibri"/>
          <w:b w:val="1"/>
          <w:bCs w:val="1"/>
          <w:i w:val="0"/>
          <w:iCs w:val="0"/>
          <w:caps w:val="0"/>
          <w:smallCaps w:val="0"/>
          <w:noProof w:val="0"/>
          <w:color w:val="000000" w:themeColor="text1" w:themeTint="FF" w:themeShade="FF"/>
          <w:sz w:val="22"/>
          <w:szCs w:val="22"/>
          <w:lang w:val="en-US"/>
        </w:rPr>
        <w:t xml:space="preserve">Compensation: </w:t>
      </w:r>
      <w:r w:rsidRPr="4C4E65AE" w:rsidR="741FBE87">
        <w:rPr>
          <w:rFonts w:ascii="Calibri" w:hAnsi="Calibri" w:eastAsia="Calibri" w:cs="Calibri"/>
          <w:b w:val="0"/>
          <w:bCs w:val="0"/>
          <w:i w:val="0"/>
          <w:iCs w:val="0"/>
          <w:caps w:val="0"/>
          <w:smallCaps w:val="0"/>
          <w:noProof w:val="0"/>
          <w:color w:val="000000" w:themeColor="text1" w:themeTint="FF" w:themeShade="FF"/>
          <w:sz w:val="22"/>
          <w:szCs w:val="22"/>
          <w:lang w:val="en-US"/>
        </w:rPr>
        <w:t xml:space="preserve">Hourly tutor positions are appointed from date of hire through the end of the quarter. The pay rate is $25.50 per hour. The estimated weekly hours are </w:t>
      </w:r>
      <w:r w:rsidRPr="4C4E65AE" w:rsidR="0B597838">
        <w:rPr>
          <w:rFonts w:ascii="Calibri" w:hAnsi="Calibri" w:eastAsia="Calibri" w:cs="Calibri"/>
          <w:b w:val="0"/>
          <w:bCs w:val="0"/>
          <w:i w:val="0"/>
          <w:iCs w:val="0"/>
          <w:caps w:val="0"/>
          <w:smallCaps w:val="0"/>
          <w:noProof w:val="0"/>
          <w:color w:val="000000" w:themeColor="text1" w:themeTint="FF" w:themeShade="FF"/>
          <w:sz w:val="22"/>
          <w:szCs w:val="22"/>
          <w:lang w:val="en-US"/>
        </w:rPr>
        <w:t>10</w:t>
      </w:r>
      <w:r w:rsidRPr="4C4E65AE" w:rsidR="40E3C121">
        <w:rPr>
          <w:rFonts w:ascii="Calibri" w:hAnsi="Calibri" w:eastAsia="Calibri" w:cs="Calibri"/>
          <w:b w:val="0"/>
          <w:bCs w:val="0"/>
          <w:i w:val="0"/>
          <w:iCs w:val="0"/>
          <w:caps w:val="0"/>
          <w:smallCaps w:val="0"/>
          <w:noProof w:val="0"/>
          <w:color w:val="000000" w:themeColor="text1" w:themeTint="FF" w:themeShade="FF"/>
          <w:sz w:val="22"/>
          <w:szCs w:val="22"/>
          <w:lang w:val="en-US"/>
        </w:rPr>
        <w:t>-1</w:t>
      </w:r>
      <w:r w:rsidRPr="4C4E65AE" w:rsidR="6529DFD9">
        <w:rPr>
          <w:rFonts w:ascii="Calibri" w:hAnsi="Calibri" w:eastAsia="Calibri" w:cs="Calibri"/>
          <w:b w:val="0"/>
          <w:bCs w:val="0"/>
          <w:i w:val="0"/>
          <w:iCs w:val="0"/>
          <w:caps w:val="0"/>
          <w:smallCaps w:val="0"/>
          <w:noProof w:val="0"/>
          <w:color w:val="000000" w:themeColor="text1" w:themeTint="FF" w:themeShade="FF"/>
          <w:sz w:val="22"/>
          <w:szCs w:val="22"/>
          <w:lang w:val="en-US"/>
        </w:rPr>
        <w:t>5</w:t>
      </w:r>
      <w:r w:rsidRPr="4C4E65AE" w:rsidR="741FBE87">
        <w:rPr>
          <w:rFonts w:ascii="Calibri" w:hAnsi="Calibri" w:eastAsia="Calibri" w:cs="Calibri"/>
          <w:b w:val="0"/>
          <w:bCs w:val="0"/>
          <w:i w:val="0"/>
          <w:iCs w:val="0"/>
          <w:caps w:val="0"/>
          <w:smallCaps w:val="0"/>
          <w:noProof w:val="0"/>
          <w:color w:val="000000" w:themeColor="text1" w:themeTint="FF" w:themeShade="FF"/>
          <w:sz w:val="22"/>
          <w:szCs w:val="22"/>
          <w:lang w:val="en-US"/>
        </w:rPr>
        <w:t xml:space="preserve"> but may vary based on workload and will be paid according to hours reported on a timesheet. Hourly positions do not qualify for tuition or insurance benefits. While employed as a tutor by the University of Washington, you may not accept payment directly from students in exchange for these tutoring services. </w:t>
      </w:r>
    </w:p>
    <w:p xmlns:wp14="http://schemas.microsoft.com/office/word/2010/wordml" w:rsidP="280D67A0" w14:paraId="6796D186" wp14:textId="37D20E47">
      <w:pPr>
        <w:pStyle w:val="Normal"/>
        <w:suppressLineNumbers w:val="0"/>
        <w:bidi w:val="0"/>
        <w:spacing w:before="0" w:beforeAutospacing="off" w:after="0" w:afterAutospacing="off" w:line="240" w:lineRule="auto"/>
        <w:ind w:left="0" w:right="0"/>
        <w:jc w:val="left"/>
        <w:rPr>
          <w:rFonts w:ascii="Calibri" w:hAnsi="Calibri" w:eastAsia="Calibri" w:cs="Calibri"/>
          <w:b w:val="0"/>
          <w:bCs w:val="0"/>
          <w:i w:val="0"/>
          <w:iCs w:val="0"/>
          <w:caps w:val="0"/>
          <w:smallCaps w:val="0"/>
          <w:noProof w:val="0"/>
          <w:color w:val="000000" w:themeColor="text1" w:themeTint="FF" w:themeShade="FF"/>
          <w:sz w:val="22"/>
          <w:szCs w:val="22"/>
          <w:lang w:val="en-US"/>
        </w:rPr>
      </w:pPr>
      <w:r w:rsidRPr="280D67A0" w:rsidR="741FBE87">
        <w:rPr>
          <w:rFonts w:ascii="Calibri" w:hAnsi="Calibri" w:eastAsia="Calibri" w:cs="Calibri"/>
          <w:b w:val="1"/>
          <w:bCs w:val="1"/>
          <w:i w:val="0"/>
          <w:iCs w:val="0"/>
          <w:caps w:val="0"/>
          <w:smallCaps w:val="0"/>
          <w:noProof w:val="0"/>
          <w:color w:val="000000" w:themeColor="text1" w:themeTint="FF" w:themeShade="FF"/>
          <w:sz w:val="22"/>
          <w:szCs w:val="22"/>
          <w:lang w:val="en-US"/>
        </w:rPr>
        <w:t xml:space="preserve">Application Procedure: </w:t>
      </w:r>
      <w:r w:rsidRPr="280D67A0" w:rsidR="741FBE87">
        <w:rPr>
          <w:rFonts w:ascii="Calibri" w:hAnsi="Calibri" w:eastAsia="Calibri" w:cs="Calibri"/>
          <w:b w:val="0"/>
          <w:bCs w:val="0"/>
          <w:i w:val="0"/>
          <w:iCs w:val="0"/>
          <w:caps w:val="0"/>
          <w:smallCaps w:val="0"/>
          <w:noProof w:val="0"/>
          <w:color w:val="000000" w:themeColor="text1" w:themeTint="FF" w:themeShade="FF"/>
          <w:sz w:val="22"/>
          <w:szCs w:val="22"/>
          <w:lang w:val="en-US"/>
        </w:rPr>
        <w:t xml:space="preserve">Please </w:t>
      </w:r>
      <w:r w:rsidRPr="280D67A0" w:rsidR="741FBE87">
        <w:rPr>
          <w:rFonts w:ascii="Calibri" w:hAnsi="Calibri" w:eastAsia="Calibri" w:cs="Calibri"/>
          <w:b w:val="0"/>
          <w:bCs w:val="0"/>
          <w:i w:val="0"/>
          <w:iCs w:val="0"/>
          <w:caps w:val="0"/>
          <w:smallCaps w:val="0"/>
          <w:noProof w:val="0"/>
          <w:color w:val="000000" w:themeColor="text1" w:themeTint="FF" w:themeShade="FF"/>
          <w:sz w:val="22"/>
          <w:szCs w:val="22"/>
          <w:lang w:val="en-US"/>
        </w:rPr>
        <w:t>submit</w:t>
      </w:r>
      <w:r w:rsidRPr="280D67A0" w:rsidR="741FBE87">
        <w:rPr>
          <w:rFonts w:ascii="Calibri" w:hAnsi="Calibri" w:eastAsia="Calibri" w:cs="Calibri"/>
          <w:b w:val="0"/>
          <w:bCs w:val="0"/>
          <w:i w:val="0"/>
          <w:iCs w:val="0"/>
          <w:caps w:val="0"/>
          <w:smallCaps w:val="0"/>
          <w:noProof w:val="0"/>
          <w:color w:val="000000" w:themeColor="text1" w:themeTint="FF" w:themeShade="FF"/>
          <w:sz w:val="22"/>
          <w:szCs w:val="22"/>
          <w:lang w:val="en-US"/>
        </w:rPr>
        <w:t xml:space="preserve"> </w:t>
      </w:r>
      <w:r w:rsidRPr="280D67A0" w:rsidR="741FBE87">
        <w:rPr>
          <w:rFonts w:ascii="Calibri" w:hAnsi="Calibri" w:eastAsia="Calibri" w:cs="Calibri"/>
          <w:b w:val="0"/>
          <w:bCs w:val="0"/>
          <w:i w:val="0"/>
          <w:iCs w:val="0"/>
          <w:caps w:val="0"/>
          <w:smallCaps w:val="0"/>
          <w:noProof w:val="0"/>
          <w:color w:val="000000" w:themeColor="text1" w:themeTint="FF" w:themeShade="FF"/>
          <w:sz w:val="22"/>
          <w:szCs w:val="22"/>
          <w:lang w:val="en-US"/>
        </w:rPr>
        <w:t>application</w:t>
      </w:r>
      <w:r w:rsidRPr="280D67A0" w:rsidR="741FBE87">
        <w:rPr>
          <w:rFonts w:ascii="Calibri" w:hAnsi="Calibri" w:eastAsia="Calibri" w:cs="Calibri"/>
          <w:b w:val="0"/>
          <w:bCs w:val="0"/>
          <w:i w:val="0"/>
          <w:iCs w:val="0"/>
          <w:caps w:val="0"/>
          <w:smallCaps w:val="0"/>
          <w:noProof w:val="0"/>
          <w:color w:val="000000" w:themeColor="text1" w:themeTint="FF" w:themeShade="FF"/>
          <w:sz w:val="22"/>
          <w:szCs w:val="22"/>
          <w:lang w:val="en-US"/>
        </w:rPr>
        <w:t xml:space="preserve">, </w:t>
      </w:r>
      <w:r w:rsidRPr="280D67A0" w:rsidR="741FBE87">
        <w:rPr>
          <w:rFonts w:ascii="Calibri" w:hAnsi="Calibri" w:eastAsia="Calibri" w:cs="Calibri"/>
          <w:b w:val="0"/>
          <w:bCs w:val="0"/>
          <w:i w:val="0"/>
          <w:iCs w:val="0"/>
          <w:caps w:val="0"/>
          <w:smallCaps w:val="0"/>
          <w:noProof w:val="0"/>
          <w:color w:val="000000" w:themeColor="text1" w:themeTint="FF" w:themeShade="FF"/>
          <w:sz w:val="22"/>
          <w:szCs w:val="22"/>
          <w:lang w:val="en-US"/>
        </w:rPr>
        <w:t>CV</w:t>
      </w:r>
      <w:r w:rsidRPr="280D67A0" w:rsidR="741FBE87">
        <w:rPr>
          <w:rFonts w:ascii="Calibri" w:hAnsi="Calibri" w:eastAsia="Calibri" w:cs="Calibri"/>
          <w:b w:val="0"/>
          <w:bCs w:val="0"/>
          <w:i w:val="0"/>
          <w:iCs w:val="0"/>
          <w:caps w:val="0"/>
          <w:smallCaps w:val="0"/>
          <w:noProof w:val="0"/>
          <w:color w:val="000000" w:themeColor="text1" w:themeTint="FF" w:themeShade="FF"/>
          <w:sz w:val="22"/>
          <w:szCs w:val="22"/>
          <w:lang w:val="en-US"/>
        </w:rPr>
        <w:t xml:space="preserve"> or resume, cover letter, </w:t>
      </w:r>
      <w:r w:rsidRPr="280D67A0" w:rsidR="18DD9DE0">
        <w:rPr>
          <w:rFonts w:ascii="Calibri" w:hAnsi="Calibri" w:eastAsia="Calibri" w:cs="Calibri"/>
          <w:b w:val="0"/>
          <w:bCs w:val="0"/>
          <w:i w:val="0"/>
          <w:iCs w:val="0"/>
          <w:caps w:val="0"/>
          <w:smallCaps w:val="0"/>
          <w:noProof w:val="0"/>
          <w:color w:val="000000" w:themeColor="text1" w:themeTint="FF" w:themeShade="FF"/>
          <w:sz w:val="22"/>
          <w:szCs w:val="22"/>
          <w:lang w:val="en-US"/>
        </w:rPr>
        <w:t xml:space="preserve">and short writing sample </w:t>
      </w:r>
      <w:r w:rsidRPr="280D67A0" w:rsidR="68587978">
        <w:rPr>
          <w:rFonts w:ascii="Calibri" w:hAnsi="Calibri" w:eastAsia="Calibri" w:cs="Calibri"/>
          <w:b w:val="0"/>
          <w:bCs w:val="0"/>
          <w:i w:val="0"/>
          <w:iCs w:val="0"/>
          <w:caps w:val="0"/>
          <w:smallCaps w:val="0"/>
          <w:noProof w:val="0"/>
          <w:color w:val="000000" w:themeColor="text1" w:themeTint="FF" w:themeShade="FF"/>
          <w:sz w:val="22"/>
          <w:szCs w:val="22"/>
          <w:lang w:val="en-US"/>
        </w:rPr>
        <w:t>via the</w:t>
      </w:r>
      <w:r w:rsidRPr="280D67A0" w:rsidR="071A64B3">
        <w:rPr>
          <w:rFonts w:ascii="Calibri" w:hAnsi="Calibri" w:eastAsia="Calibri" w:cs="Calibri"/>
          <w:b w:val="0"/>
          <w:bCs w:val="0"/>
          <w:i w:val="0"/>
          <w:iCs w:val="0"/>
          <w:caps w:val="0"/>
          <w:smallCaps w:val="0"/>
          <w:noProof w:val="0"/>
          <w:color w:val="000000" w:themeColor="text1" w:themeTint="FF" w:themeShade="FF"/>
          <w:sz w:val="22"/>
          <w:szCs w:val="22"/>
          <w:lang w:val="en-US"/>
        </w:rPr>
        <w:t xml:space="preserve"> </w:t>
      </w:r>
      <w:hyperlink r:id="Rd58db470adc4424a">
        <w:r w:rsidRPr="280D67A0" w:rsidR="3414C4A7">
          <w:rPr>
            <w:rStyle w:val="Hyperlink"/>
            <w:rFonts w:ascii="Calibri" w:hAnsi="Calibri" w:eastAsia="Calibri" w:cs="Calibri"/>
            <w:b w:val="0"/>
            <w:bCs w:val="0"/>
            <w:i w:val="0"/>
            <w:iCs w:val="0"/>
            <w:caps w:val="0"/>
            <w:smallCaps w:val="0"/>
            <w:noProof w:val="0"/>
            <w:sz w:val="22"/>
            <w:szCs w:val="22"/>
            <w:lang w:val="en-US"/>
          </w:rPr>
          <w:t>Microsoft Form</w:t>
        </w:r>
      </w:hyperlink>
      <w:r w:rsidRPr="280D67A0" w:rsidR="3414C4A7">
        <w:rPr>
          <w:rFonts w:ascii="Calibri" w:hAnsi="Calibri" w:eastAsia="Calibri" w:cs="Calibri"/>
          <w:b w:val="0"/>
          <w:bCs w:val="0"/>
          <w:i w:val="0"/>
          <w:iCs w:val="0"/>
          <w:caps w:val="0"/>
          <w:smallCaps w:val="0"/>
          <w:noProof w:val="0"/>
          <w:sz w:val="22"/>
          <w:szCs w:val="22"/>
          <w:lang w:val="en-US"/>
        </w:rPr>
        <w:t xml:space="preserve">. </w:t>
      </w:r>
      <w:bookmarkStart w:name="_Int_QivmS5o5" w:id="979606588"/>
      <w:r w:rsidRPr="280D67A0" w:rsidR="741FBE87">
        <w:rPr>
          <w:rFonts w:ascii="Calibri" w:hAnsi="Calibri" w:eastAsia="Calibri" w:cs="Calibri"/>
          <w:b w:val="0"/>
          <w:bCs w:val="0"/>
          <w:i w:val="0"/>
          <w:iCs w:val="0"/>
          <w:caps w:val="0"/>
          <w:smallCaps w:val="0"/>
          <w:noProof w:val="0"/>
          <w:color w:val="000000" w:themeColor="text1" w:themeTint="FF" w:themeShade="FF"/>
          <w:sz w:val="22"/>
          <w:szCs w:val="22"/>
          <w:lang w:val="en-US"/>
        </w:rPr>
        <w:t>The</w:t>
      </w:r>
      <w:bookmarkEnd w:id="979606588"/>
      <w:r w:rsidRPr="280D67A0" w:rsidR="741FBE87">
        <w:rPr>
          <w:rFonts w:ascii="Calibri" w:hAnsi="Calibri" w:eastAsia="Calibri" w:cs="Calibri"/>
          <w:b w:val="0"/>
          <w:bCs w:val="0"/>
          <w:i w:val="0"/>
          <w:iCs w:val="0"/>
          <w:caps w:val="0"/>
          <w:smallCaps w:val="0"/>
          <w:noProof w:val="0"/>
          <w:color w:val="000000" w:themeColor="text1" w:themeTint="FF" w:themeShade="FF"/>
          <w:sz w:val="22"/>
          <w:szCs w:val="22"/>
          <w:lang w:val="en-US"/>
        </w:rPr>
        <w:t xml:space="preserve"> deadline for submission is </w:t>
      </w:r>
      <w:r w:rsidRPr="280D67A0" w:rsidR="59FF25A9">
        <w:rPr>
          <w:rFonts w:ascii="Calibri" w:hAnsi="Calibri" w:eastAsia="Calibri" w:cs="Calibri"/>
          <w:b w:val="0"/>
          <w:bCs w:val="0"/>
          <w:i w:val="0"/>
          <w:iCs w:val="0"/>
          <w:caps w:val="0"/>
          <w:smallCaps w:val="0"/>
          <w:noProof w:val="0"/>
          <w:color w:val="000000" w:themeColor="text1" w:themeTint="FF" w:themeShade="FF"/>
          <w:sz w:val="22"/>
          <w:szCs w:val="22"/>
          <w:lang w:val="en-US"/>
        </w:rPr>
        <w:t>Tuesday, June 23, 202</w:t>
      </w:r>
      <w:r w:rsidRPr="280D67A0" w:rsidR="0138969A">
        <w:rPr>
          <w:rFonts w:ascii="Calibri" w:hAnsi="Calibri" w:eastAsia="Calibri" w:cs="Calibri"/>
          <w:b w:val="0"/>
          <w:bCs w:val="0"/>
          <w:i w:val="0"/>
          <w:iCs w:val="0"/>
          <w:caps w:val="0"/>
          <w:smallCaps w:val="0"/>
          <w:noProof w:val="0"/>
          <w:color w:val="000000" w:themeColor="text1" w:themeTint="FF" w:themeShade="FF"/>
          <w:sz w:val="22"/>
          <w:szCs w:val="22"/>
          <w:lang w:val="en-US"/>
        </w:rPr>
        <w:t>6.</w:t>
      </w:r>
    </w:p>
    <w:p xmlns:wp14="http://schemas.microsoft.com/office/word/2010/wordml" w:rsidP="4C4E65AE" w14:paraId="37D50BCB" wp14:textId="4F288858">
      <w:pPr>
        <w:spacing w:after="0" w:line="240" w:lineRule="auto"/>
        <w:jc w:val="left"/>
        <w:rPr>
          <w:rFonts w:ascii="Calibri" w:hAnsi="Calibri" w:eastAsia="Calibri" w:cs="Calibri"/>
          <w:b w:val="0"/>
          <w:bCs w:val="0"/>
          <w:i w:val="0"/>
          <w:iCs w:val="0"/>
          <w:caps w:val="0"/>
          <w:smallCaps w:val="0"/>
          <w:noProof w:val="0"/>
          <w:color w:val="000000" w:themeColor="text1" w:themeTint="FF" w:themeShade="FF"/>
          <w:sz w:val="22"/>
          <w:szCs w:val="22"/>
          <w:lang w:val="en-US"/>
        </w:rPr>
      </w:pPr>
    </w:p>
    <w:p xmlns:wp14="http://schemas.microsoft.com/office/word/2010/wordml" w:rsidP="624A26C9" w14:paraId="052BC8B6" wp14:textId="39FE191C">
      <w:pPr>
        <w:pStyle w:val="Normal"/>
        <w:suppressLineNumbers w:val="0"/>
        <w:bidi w:val="0"/>
        <w:spacing w:before="0" w:beforeAutospacing="off" w:after="0" w:afterAutospacing="off" w:line="240" w:lineRule="auto"/>
        <w:ind w:left="0" w:right="0"/>
        <w:jc w:val="left"/>
        <w:rPr>
          <w:rFonts w:ascii="Calibri" w:hAnsi="Calibri" w:eastAsia="Calibri" w:cs="Calibri"/>
          <w:b w:val="0"/>
          <w:bCs w:val="0"/>
          <w:i w:val="0"/>
          <w:iCs w:val="0"/>
          <w:caps w:val="0"/>
          <w:smallCaps w:val="0"/>
          <w:noProof w:val="0"/>
          <w:color w:val="000000" w:themeColor="text1" w:themeTint="FF" w:themeShade="FF"/>
          <w:sz w:val="22"/>
          <w:szCs w:val="22"/>
          <w:lang w:val="en-US"/>
        </w:rPr>
      </w:pPr>
      <w:r w:rsidRPr="624A26C9" w:rsidR="5B79CAD5">
        <w:rPr>
          <w:rFonts w:ascii="Calibri" w:hAnsi="Calibri" w:eastAsia="Calibri" w:cs="Calibri"/>
          <w:b w:val="1"/>
          <w:bCs w:val="1"/>
          <w:i w:val="0"/>
          <w:iCs w:val="0"/>
          <w:caps w:val="0"/>
          <w:smallCaps w:val="0"/>
          <w:noProof w:val="0"/>
          <w:color w:val="000000" w:themeColor="text1" w:themeTint="FF" w:themeShade="FF"/>
          <w:sz w:val="22"/>
          <w:szCs w:val="22"/>
          <w:lang w:val="en-US"/>
        </w:rPr>
        <w:t xml:space="preserve">**Note that you must be signed into your UW account </w:t>
      </w:r>
      <w:r w:rsidRPr="624A26C9" w:rsidR="5B79CAD5">
        <w:rPr>
          <w:rFonts w:ascii="Calibri" w:hAnsi="Calibri" w:eastAsia="Calibri" w:cs="Calibri"/>
          <w:b w:val="1"/>
          <w:bCs w:val="1"/>
          <w:i w:val="0"/>
          <w:iCs w:val="0"/>
          <w:caps w:val="0"/>
          <w:smallCaps w:val="0"/>
          <w:noProof w:val="0"/>
          <w:color w:val="000000" w:themeColor="text1" w:themeTint="FF" w:themeShade="FF"/>
          <w:sz w:val="22"/>
          <w:szCs w:val="22"/>
          <w:lang w:val="en-US"/>
        </w:rPr>
        <w:t>to</w:t>
      </w:r>
      <w:r w:rsidRPr="624A26C9" w:rsidR="5B79CAD5">
        <w:rPr>
          <w:rFonts w:ascii="Calibri" w:hAnsi="Calibri" w:eastAsia="Calibri" w:cs="Calibri"/>
          <w:b w:val="1"/>
          <w:bCs w:val="1"/>
          <w:i w:val="0"/>
          <w:iCs w:val="0"/>
          <w:caps w:val="0"/>
          <w:smallCaps w:val="0"/>
          <w:noProof w:val="0"/>
          <w:color w:val="000000" w:themeColor="text1" w:themeTint="FF" w:themeShade="FF"/>
          <w:sz w:val="22"/>
          <w:szCs w:val="22"/>
          <w:lang w:val="en-US"/>
        </w:rPr>
        <w:t xml:space="preserve"> </w:t>
      </w:r>
      <w:r w:rsidRPr="624A26C9" w:rsidR="5B79CAD5">
        <w:rPr>
          <w:rFonts w:ascii="Calibri" w:hAnsi="Calibri" w:eastAsia="Calibri" w:cs="Calibri"/>
          <w:b w:val="1"/>
          <w:bCs w:val="1"/>
          <w:i w:val="0"/>
          <w:iCs w:val="0"/>
          <w:caps w:val="0"/>
          <w:smallCaps w:val="0"/>
          <w:noProof w:val="0"/>
          <w:color w:val="000000" w:themeColor="text1" w:themeTint="FF" w:themeShade="FF"/>
          <w:sz w:val="22"/>
          <w:szCs w:val="22"/>
          <w:lang w:val="en-US"/>
        </w:rPr>
        <w:t>submit</w:t>
      </w:r>
      <w:r w:rsidRPr="624A26C9" w:rsidR="5B79CAD5">
        <w:rPr>
          <w:rFonts w:ascii="Calibri" w:hAnsi="Calibri" w:eastAsia="Calibri" w:cs="Calibri"/>
          <w:b w:val="1"/>
          <w:bCs w:val="1"/>
          <w:i w:val="0"/>
          <w:iCs w:val="0"/>
          <w:caps w:val="0"/>
          <w:smallCaps w:val="0"/>
          <w:noProof w:val="0"/>
          <w:color w:val="000000" w:themeColor="text1" w:themeTint="FF" w:themeShade="FF"/>
          <w:sz w:val="22"/>
          <w:szCs w:val="22"/>
          <w:lang w:val="en-US"/>
        </w:rPr>
        <w:t xml:space="preserve"> this application</w:t>
      </w:r>
      <w:r w:rsidRPr="624A26C9" w:rsidR="5B79CAD5">
        <w:rPr>
          <w:rFonts w:ascii="Calibri" w:hAnsi="Calibri" w:eastAsia="Calibri" w:cs="Calibri"/>
          <w:b w:val="0"/>
          <w:bCs w:val="0"/>
          <w:i w:val="0"/>
          <w:iCs w:val="0"/>
          <w:caps w:val="0"/>
          <w:smallCaps w:val="0"/>
          <w:noProof w:val="0"/>
          <w:color w:val="000000" w:themeColor="text1" w:themeTint="FF" w:themeShade="FF"/>
          <w:sz w:val="22"/>
          <w:szCs w:val="22"/>
          <w:lang w:val="en-US"/>
        </w:rPr>
        <w:t>**</w:t>
      </w:r>
      <w:r w:rsidRPr="624A26C9" w:rsidR="741FBE87">
        <w:rPr>
          <w:rFonts w:ascii="Calibri" w:hAnsi="Calibri" w:eastAsia="Calibri" w:cs="Calibri"/>
          <w:b w:val="0"/>
          <w:bCs w:val="0"/>
          <w:i w:val="0"/>
          <w:iCs w:val="0"/>
          <w:caps w:val="0"/>
          <w:smallCaps w:val="0"/>
          <w:noProof w:val="0"/>
          <w:color w:val="000000" w:themeColor="text1" w:themeTint="FF" w:themeShade="FF"/>
          <w:sz w:val="22"/>
          <w:szCs w:val="22"/>
          <w:lang w:val="en-US"/>
        </w:rPr>
        <w:t xml:space="preserve"> If </w:t>
      </w:r>
      <w:r w:rsidRPr="624A26C9" w:rsidR="741FBE87">
        <w:rPr>
          <w:rFonts w:ascii="Calibri" w:hAnsi="Calibri" w:eastAsia="Calibri" w:cs="Calibri"/>
          <w:b w:val="0"/>
          <w:bCs w:val="0"/>
          <w:i w:val="0"/>
          <w:iCs w:val="0"/>
          <w:caps w:val="0"/>
          <w:smallCaps w:val="0"/>
          <w:noProof w:val="0"/>
          <w:color w:val="000000" w:themeColor="text1" w:themeTint="FF" w:themeShade="FF"/>
          <w:sz w:val="22"/>
          <w:szCs w:val="22"/>
          <w:lang w:val="en-US"/>
        </w:rPr>
        <w:t>you’re</w:t>
      </w:r>
      <w:r w:rsidRPr="624A26C9" w:rsidR="741FBE87">
        <w:rPr>
          <w:rFonts w:ascii="Calibri" w:hAnsi="Calibri" w:eastAsia="Calibri" w:cs="Calibri"/>
          <w:b w:val="0"/>
          <w:bCs w:val="0"/>
          <w:i w:val="0"/>
          <w:iCs w:val="0"/>
          <w:caps w:val="0"/>
          <w:smallCaps w:val="0"/>
          <w:noProof w:val="0"/>
          <w:color w:val="000000" w:themeColor="text1" w:themeTint="FF" w:themeShade="FF"/>
          <w:sz w:val="22"/>
          <w:szCs w:val="22"/>
          <w:lang w:val="en-US"/>
        </w:rPr>
        <w:t xml:space="preserve"> having problems, please contact </w:t>
      </w:r>
      <w:hyperlink r:id="Rd7dd511ee1bb458d">
        <w:r w:rsidRPr="624A26C9" w:rsidR="1A55DBB0">
          <w:rPr>
            <w:rStyle w:val="Hyperlink"/>
            <w:rFonts w:ascii="Calibri" w:hAnsi="Calibri" w:eastAsia="Calibri" w:cs="Calibri"/>
            <w:b w:val="0"/>
            <w:bCs w:val="0"/>
            <w:i w:val="0"/>
            <w:iCs w:val="0"/>
            <w:caps w:val="0"/>
            <w:smallCaps w:val="0"/>
            <w:strike w:val="0"/>
            <w:dstrike w:val="0"/>
            <w:noProof w:val="0"/>
            <w:sz w:val="22"/>
            <w:szCs w:val="22"/>
            <w:lang w:val="en-US"/>
          </w:rPr>
          <w:t>mphcore@uw.edu</w:t>
        </w:r>
      </w:hyperlink>
      <w:r w:rsidRPr="624A26C9" w:rsidR="1A55DBB0">
        <w:rPr>
          <w:rFonts w:ascii="Calibri" w:hAnsi="Calibri" w:eastAsia="Calibri" w:cs="Calibri"/>
          <w:b w:val="0"/>
          <w:bCs w:val="0"/>
          <w:i w:val="0"/>
          <w:iCs w:val="0"/>
          <w:caps w:val="0"/>
          <w:smallCaps w:val="0"/>
          <w:strike w:val="0"/>
          <w:dstrike w:val="0"/>
          <w:noProof w:val="0"/>
          <w:sz w:val="22"/>
          <w:szCs w:val="22"/>
          <w:lang w:val="en-US"/>
        </w:rPr>
        <w:t xml:space="preserve"> </w:t>
      </w:r>
    </w:p>
    <w:p xmlns:wp14="http://schemas.microsoft.com/office/word/2010/wordml" w:rsidP="4C4E65AE" w14:paraId="7483E290" wp14:textId="022D9341">
      <w:pPr>
        <w:spacing w:after="0" w:line="240" w:lineRule="auto"/>
        <w:jc w:val="left"/>
        <w:rPr>
          <w:rFonts w:ascii="Calibri" w:hAnsi="Calibri" w:eastAsia="Calibri" w:cs="Calibri"/>
          <w:b w:val="0"/>
          <w:bCs w:val="0"/>
          <w:i w:val="0"/>
          <w:iCs w:val="0"/>
          <w:caps w:val="0"/>
          <w:smallCaps w:val="0"/>
          <w:noProof w:val="0"/>
          <w:color w:val="000000" w:themeColor="text1" w:themeTint="FF" w:themeShade="FF"/>
          <w:sz w:val="22"/>
          <w:szCs w:val="22"/>
          <w:lang w:val="en-US"/>
        </w:rPr>
      </w:pPr>
    </w:p>
    <w:p xmlns:wp14="http://schemas.microsoft.com/office/word/2010/wordml" w:rsidP="4C4E65AE" w14:paraId="0DC43768" wp14:textId="7073C756">
      <w:pPr>
        <w:spacing w:after="0" w:line="240" w:lineRule="auto"/>
        <w:jc w:val="left"/>
        <w:rPr>
          <w:rFonts w:ascii="Calibri" w:hAnsi="Calibri" w:eastAsia="Calibri" w:cs="Calibri"/>
          <w:b w:val="0"/>
          <w:bCs w:val="0"/>
          <w:i w:val="0"/>
          <w:iCs w:val="0"/>
          <w:caps w:val="0"/>
          <w:smallCaps w:val="0"/>
          <w:noProof w:val="0"/>
          <w:color w:val="000000" w:themeColor="text1" w:themeTint="FF" w:themeShade="FF"/>
          <w:sz w:val="22"/>
          <w:szCs w:val="22"/>
          <w:lang w:val="en-US"/>
        </w:rPr>
      </w:pPr>
      <w:r w:rsidRPr="4C4E65AE" w:rsidR="741FBE87">
        <w:rPr>
          <w:rFonts w:ascii="Calibri" w:hAnsi="Calibri" w:eastAsia="Calibri" w:cs="Calibri"/>
          <w:b w:val="1"/>
          <w:bCs w:val="1"/>
          <w:i w:val="0"/>
          <w:iCs w:val="0"/>
          <w:caps w:val="0"/>
          <w:smallCaps w:val="0"/>
          <w:noProof w:val="0"/>
          <w:color w:val="000000" w:themeColor="text1" w:themeTint="FF" w:themeShade="FF"/>
          <w:sz w:val="22"/>
          <w:szCs w:val="22"/>
          <w:lang w:val="en-US"/>
        </w:rPr>
        <w:t xml:space="preserve">Non-discrimination Statement:  </w:t>
      </w:r>
      <w:r w:rsidRPr="4C4E65AE" w:rsidR="741FBE87">
        <w:rPr>
          <w:rFonts w:ascii="Calibri" w:hAnsi="Calibri" w:eastAsia="Calibri" w:cs="Calibri"/>
          <w:b w:val="0"/>
          <w:bCs w:val="0"/>
          <w:i w:val="0"/>
          <w:iCs w:val="0"/>
          <w:caps w:val="0"/>
          <w:smallCaps w:val="0"/>
          <w:noProof w:val="0"/>
          <w:color w:val="000000" w:themeColor="text1" w:themeTint="FF" w:themeShade="FF"/>
          <w:sz w:val="22"/>
          <w:szCs w:val="22"/>
          <w:lang w:val="en-US"/>
        </w:rPr>
        <w:t xml:space="preserve">The University of Washington reaffirms its policy of equal opportunity regardless of race, color, creed, religion, national origin, sex, sexual orientation, age, marital status, disability, or status as a disabled veteran or Vietnam era veteran. This policy applies to all programs and facilities, including, but not limited to, admissions, educational programs, employment, and patient and hospital services. Any discriminatory action can be a cause for disciplinary action. Discrimination is prohibited by Presidential Executive Order 11246 as amended, Washington State Gubernatorial Executive Orders 89-01 and 93-07, Titles VI and VII of the Civil Rights Act of 1964, Washington State Law Against Discrimination RCW 49.60, Title IX of the Education Amendments of 1972, State of Washington Gender Equity in Higher Education Act of 1989, Sections 503 and 504 of the Rehabilitation Act of 1973, Americans with Disabilities Act of 1990, Age Discrimination in Employment Act of 1967 as amended, Age Discrimination Act of 1975, Vietnam Era Veterans' Readjustment Assistance Act of 1972 as amended, other federal and state statutes, regulations, and University policy. Equal Opportunity and Affirmative Action compliance efforts at the University of Washington are coordinated by the </w:t>
      </w:r>
      <w:r w:rsidRPr="4C4E65AE" w:rsidR="741FBE87">
        <w:rPr>
          <w:rFonts w:ascii="Calibri" w:hAnsi="Calibri" w:eastAsia="Calibri" w:cs="Calibri"/>
          <w:b w:val="1"/>
          <w:bCs w:val="1"/>
          <w:i w:val="0"/>
          <w:iCs w:val="0"/>
          <w:caps w:val="0"/>
          <w:smallCaps w:val="0"/>
          <w:noProof w:val="0"/>
          <w:color w:val="000000" w:themeColor="text1" w:themeTint="FF" w:themeShade="FF"/>
          <w:sz w:val="22"/>
          <w:szCs w:val="22"/>
          <w:lang w:val="en-US"/>
        </w:rPr>
        <w:t xml:space="preserve">Office of Equal Opportunity and Affirmative Action, University of Washington, 231 Gerberding Hall, Box 351240, Seattle, Washington, 98195-1240, telephone 206.543.1830 or email </w:t>
      </w:r>
      <w:hyperlink r:id="Re56ae112764a4b6f">
        <w:r w:rsidRPr="4C4E65AE" w:rsidR="741FBE87">
          <w:rPr>
            <w:rStyle w:val="Hyperlink"/>
            <w:rFonts w:ascii="Calibri" w:hAnsi="Calibri" w:eastAsia="Calibri" w:cs="Calibri"/>
            <w:b w:val="1"/>
            <w:bCs w:val="1"/>
            <w:i w:val="0"/>
            <w:iCs w:val="0"/>
            <w:caps w:val="0"/>
            <w:smallCaps w:val="0"/>
            <w:strike w:val="0"/>
            <w:dstrike w:val="0"/>
            <w:noProof w:val="0"/>
            <w:sz w:val="22"/>
            <w:szCs w:val="22"/>
            <w:lang w:val="en-US"/>
          </w:rPr>
          <w:t>eoaa@u.washington.edu</w:t>
        </w:r>
      </w:hyperlink>
      <w:r w:rsidRPr="4C4E65AE" w:rsidR="741FBE87">
        <w:rPr>
          <w:rFonts w:ascii="Calibri" w:hAnsi="Calibri" w:eastAsia="Calibri" w:cs="Calibri"/>
          <w:b w:val="1"/>
          <w:bCs w:val="1"/>
          <w:i w:val="0"/>
          <w:iCs w:val="0"/>
          <w:caps w:val="0"/>
          <w:smallCaps w:val="0"/>
          <w:noProof w:val="0"/>
          <w:color w:val="000000" w:themeColor="text1" w:themeTint="FF" w:themeShade="FF"/>
          <w:sz w:val="22"/>
          <w:szCs w:val="22"/>
          <w:lang w:val="en-US"/>
        </w:rPr>
        <w:t>.</w:t>
      </w:r>
    </w:p>
    <w:p xmlns:wp14="http://schemas.microsoft.com/office/word/2010/wordml" w:rsidP="4C4E65AE" w14:paraId="2C37268E" wp14:textId="61933018">
      <w:pPr>
        <w:spacing w:after="0" w:line="240" w:lineRule="auto"/>
        <w:jc w:val="left"/>
        <w:rPr>
          <w:rFonts w:ascii="Calibri" w:hAnsi="Calibri" w:eastAsia="Calibri" w:cs="Calibri"/>
          <w:b w:val="0"/>
          <w:bCs w:val="0"/>
          <w:i w:val="0"/>
          <w:iCs w:val="0"/>
          <w:caps w:val="0"/>
          <w:smallCaps w:val="0"/>
          <w:noProof w:val="0"/>
          <w:color w:val="000000" w:themeColor="text1" w:themeTint="FF" w:themeShade="FF"/>
          <w:sz w:val="22"/>
          <w:szCs w:val="22"/>
          <w:lang w:val="en-US"/>
        </w:rPr>
      </w:pPr>
    </w:p>
    <w:p xmlns:wp14="http://schemas.microsoft.com/office/word/2010/wordml" w:rsidP="539A7C12" w14:paraId="05D182AF" wp14:textId="0167D2E0">
      <w:pPr>
        <w:spacing w:after="0" w:line="240" w:lineRule="auto"/>
        <w:jc w:val="left"/>
        <w:rPr>
          <w:rFonts w:ascii="Calibri" w:hAnsi="Calibri" w:eastAsia="Calibri" w:cs="Calibri"/>
          <w:b w:val="0"/>
          <w:bCs w:val="0"/>
          <w:i w:val="0"/>
          <w:iCs w:val="0"/>
          <w:caps w:val="0"/>
          <w:smallCaps w:val="0"/>
          <w:noProof w:val="0"/>
          <w:color w:val="000000" w:themeColor="text1" w:themeTint="FF" w:themeShade="FF"/>
          <w:sz w:val="22"/>
          <w:szCs w:val="22"/>
          <w:lang w:val="en-US"/>
        </w:rPr>
      </w:pPr>
      <w:r w:rsidRPr="539A7C12" w:rsidR="741FBE87">
        <w:rPr>
          <w:rFonts w:ascii="Calibri" w:hAnsi="Calibri" w:eastAsia="Calibri" w:cs="Calibri"/>
          <w:b w:val="1"/>
          <w:bCs w:val="1"/>
          <w:i w:val="0"/>
          <w:iCs w:val="0"/>
          <w:caps w:val="0"/>
          <w:smallCaps w:val="0"/>
          <w:noProof w:val="0"/>
          <w:color w:val="000000" w:themeColor="text1" w:themeTint="FF" w:themeShade="FF"/>
          <w:sz w:val="22"/>
          <w:szCs w:val="22"/>
          <w:lang w:val="en-US"/>
        </w:rPr>
        <w:t>Access Statement</w:t>
      </w:r>
      <w:r w:rsidRPr="539A7C12" w:rsidR="729F741E">
        <w:rPr>
          <w:rFonts w:ascii="Calibri" w:hAnsi="Calibri" w:eastAsia="Calibri" w:cs="Calibri"/>
          <w:b w:val="1"/>
          <w:bCs w:val="1"/>
          <w:i w:val="0"/>
          <w:iCs w:val="0"/>
          <w:caps w:val="0"/>
          <w:smallCaps w:val="0"/>
          <w:noProof w:val="0"/>
          <w:color w:val="000000" w:themeColor="text1" w:themeTint="FF" w:themeShade="FF"/>
          <w:sz w:val="22"/>
          <w:szCs w:val="22"/>
          <w:lang w:val="en-US"/>
        </w:rPr>
        <w:t>: The</w:t>
      </w:r>
      <w:r w:rsidRPr="539A7C12" w:rsidR="741FBE87">
        <w:rPr>
          <w:rFonts w:ascii="Calibri" w:hAnsi="Calibri" w:eastAsia="Calibri" w:cs="Calibri"/>
          <w:b w:val="0"/>
          <w:bCs w:val="0"/>
          <w:i w:val="0"/>
          <w:iCs w:val="0"/>
          <w:caps w:val="0"/>
          <w:smallCaps w:val="0"/>
          <w:noProof w:val="0"/>
          <w:color w:val="000000" w:themeColor="text1" w:themeTint="FF" w:themeShade="FF"/>
          <w:sz w:val="22"/>
          <w:szCs w:val="22"/>
          <w:lang w:val="en-US"/>
        </w:rPr>
        <w:t xml:space="preserve"> University of Washington is committed to providing access and reasonable accommodation in its services, programs, activities, </w:t>
      </w:r>
      <w:r w:rsidRPr="539A7C12" w:rsidR="741FBE87">
        <w:rPr>
          <w:rFonts w:ascii="Calibri" w:hAnsi="Calibri" w:eastAsia="Calibri" w:cs="Calibri"/>
          <w:b w:val="0"/>
          <w:bCs w:val="0"/>
          <w:i w:val="0"/>
          <w:iCs w:val="0"/>
          <w:caps w:val="0"/>
          <w:smallCaps w:val="0"/>
          <w:noProof w:val="0"/>
          <w:color w:val="000000" w:themeColor="text1" w:themeTint="FF" w:themeShade="FF"/>
          <w:sz w:val="22"/>
          <w:szCs w:val="22"/>
          <w:lang w:val="en-US"/>
        </w:rPr>
        <w:t>education</w:t>
      </w:r>
      <w:r w:rsidRPr="539A7C12" w:rsidR="741FBE87">
        <w:rPr>
          <w:rFonts w:ascii="Calibri" w:hAnsi="Calibri" w:eastAsia="Calibri" w:cs="Calibri"/>
          <w:b w:val="0"/>
          <w:bCs w:val="0"/>
          <w:i w:val="0"/>
          <w:iCs w:val="0"/>
          <w:caps w:val="0"/>
          <w:smallCaps w:val="0"/>
          <w:noProof w:val="0"/>
          <w:color w:val="000000" w:themeColor="text1" w:themeTint="FF" w:themeShade="FF"/>
          <w:sz w:val="22"/>
          <w:szCs w:val="22"/>
          <w:lang w:val="en-US"/>
        </w:rPr>
        <w:t xml:space="preserve"> and employment for individuals with disabilities. To request disability accommodation in the application process, as a visitor or a student, contact the Disability Services Office at least ten days in advance at: 206.543.6450/V, 206.543.6452/TTY, 206.685.7264 (FAX), or </w:t>
      </w:r>
      <w:hyperlink r:id="Rd511a85aa16c44a1">
        <w:r w:rsidRPr="539A7C12" w:rsidR="741FBE87">
          <w:rPr>
            <w:rStyle w:val="Hyperlink"/>
            <w:rFonts w:ascii="Calibri" w:hAnsi="Calibri" w:eastAsia="Calibri" w:cs="Calibri"/>
            <w:b w:val="0"/>
            <w:bCs w:val="0"/>
            <w:i w:val="0"/>
            <w:iCs w:val="0"/>
            <w:caps w:val="0"/>
            <w:smallCaps w:val="0"/>
            <w:strike w:val="0"/>
            <w:dstrike w:val="0"/>
            <w:noProof w:val="0"/>
            <w:sz w:val="22"/>
            <w:szCs w:val="22"/>
            <w:lang w:val="en-US"/>
          </w:rPr>
          <w:t>dso@u.washington.edu</w:t>
        </w:r>
      </w:hyperlink>
      <w:r w:rsidRPr="539A7C12" w:rsidR="741FBE87">
        <w:rPr>
          <w:rFonts w:ascii="Calibri" w:hAnsi="Calibri" w:eastAsia="Calibri" w:cs="Calibri"/>
          <w:b w:val="0"/>
          <w:bCs w:val="0"/>
          <w:i w:val="0"/>
          <w:iCs w:val="0"/>
          <w:caps w:val="0"/>
          <w:smallCaps w:val="0"/>
          <w:noProof w:val="0"/>
          <w:color w:val="000000" w:themeColor="text1" w:themeTint="FF" w:themeShade="FF"/>
          <w:sz w:val="22"/>
          <w:szCs w:val="22"/>
          <w:lang w:val="en-US"/>
        </w:rPr>
        <w:t>.</w:t>
      </w:r>
    </w:p>
    <w:p xmlns:wp14="http://schemas.microsoft.com/office/word/2010/wordml" w:rsidP="4C4E65AE" w14:paraId="06204B4D" wp14:textId="3A8C45DC">
      <w:pPr>
        <w:spacing w:before="280" w:after="100" w:line="276" w:lineRule="auto"/>
        <w:jc w:val="both"/>
        <w:rPr>
          <w:rFonts w:ascii="Open Sans" w:hAnsi="Open Sans" w:eastAsia="Open Sans" w:cs="Open Sans"/>
          <w:b w:val="0"/>
          <w:bCs w:val="0"/>
          <w:i w:val="0"/>
          <w:iCs w:val="0"/>
          <w:caps w:val="0"/>
          <w:smallCaps w:val="0"/>
          <w:noProof w:val="0"/>
          <w:color w:val="000000" w:themeColor="text1" w:themeTint="FF" w:themeShade="FF"/>
          <w:sz w:val="20"/>
          <w:szCs w:val="20"/>
          <w:lang w:val="en-US"/>
        </w:rPr>
      </w:pPr>
    </w:p>
    <w:p xmlns:wp14="http://schemas.microsoft.com/office/word/2010/wordml" w:rsidP="4C4E65AE" w14:paraId="2C078E63" wp14:textId="664E84B5">
      <w:pPr>
        <w:pStyle w:val="Normal"/>
      </w:pPr>
    </w:p>
    <w:sectPr>
      <w:pgSz w:w="12240" w:h="15840" w:orient="portrait"/>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xmlns:w="http://schemas.openxmlformats.org/wordprocessingml/2006/main" w:name="Symbol">
    <w:panose1 w:val="05050102010706020507"/>
    <w:charset w:val="02"/>
    <w:family w:val="roman"/>
    <w:pitch w:val="variable"/>
    <w:sig w:usb0="00000000" w:usb1="10000000" w:usb2="00000000" w:usb3="00000000" w:csb0="80000000" w:csb1="00000000"/>
  </w:font>
  <w:font xmlns:w="http://schemas.openxmlformats.org/wordprocessingml/2006/main" w:name="Courier New">
    <w:panose1 w:val="02070309020205020404"/>
    <w:charset w:val="00"/>
    <w:family w:val="modern"/>
    <w:pitch w:val="fixed"/>
    <w:sig w:usb0="E0002AFF" w:usb1="C0007843" w:usb2="00000009" w:usb3="00000000" w:csb0="000001FF" w:csb1="00000000"/>
  </w:font>
  <w:font xmlns:w="http://schemas.openxmlformats.org/wordprocessingml/2006/main" w:name="Wingdings">
    <w:panose1 w:val="05000000000000000000"/>
    <w:charset w:val="02"/>
    <w:family w:val="auto"/>
    <w:pitch w:val="variable"/>
    <w:sig w:usb0="00000000" w:usb1="10000000" w:usb2="00000000" w:usb3="00000000" w:csb0="80000000" w:csb1="00000000"/>
  </w:font>
</w:fonts>
</file>

<file path=word/intelligence2.xml><?xml version="1.0" encoding="utf-8"?>
<int2:intelligence xmlns:int2="http://schemas.microsoft.com/office/intelligence/2020/intelligence">
  <int2:observations>
    <int2:bookmark int2:bookmarkName="_Int_QivmS5o5" int2:invalidationBookmarkName="" int2:hashCode="k+8N2CcQNoH87k" int2:id="oz0VFjgM">
      <int2:state int2:type="AugLoop_Text_Critique" int2:value="Rejected"/>
    </int2:bookmark>
  </int2:observations>
  <int2:intelligenceSettings/>
</int2:intelligence>
</file>

<file path=word/numbering.xml><?xml version="1.0" encoding="utf-8"?>
<w:numbering xmlns:w="http://schemas.openxmlformats.org/wordprocessingml/2006/main">
  <w:abstractNum xmlns:w="http://schemas.openxmlformats.org/wordprocessingml/2006/main" w:abstractNumId="16">
    <w:nsid w:val="3e01459f"/>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Calibri" w:hAnsi="Calibri"/>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15">
    <w:nsid w:val="665ca420"/>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Calibri" w:hAnsi="Calibri"/>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14">
    <w:nsid w:val="25ba5f6d"/>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Calibri" w:hAnsi="Calibri"/>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13">
    <w:nsid w:val="665360bd"/>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Calibri" w:hAnsi="Calibri"/>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12">
    <w:nsid w:val="2ec77b22"/>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Calibri" w:hAnsi="Calibri"/>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11">
    <w:nsid w:val="56d0d83d"/>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Calibri" w:hAnsi="Calibri"/>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10">
    <w:nsid w:val="1ce4ee96"/>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Calibri" w:hAnsi="Calibri"/>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9">
    <w:nsid w:val="35f621ea"/>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Calibri" w:hAnsi="Calibri"/>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8">
    <w:nsid w:val="47d41a14"/>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Calibri" w:hAnsi="Calibri"/>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7">
    <w:nsid w:val="4d3fc35"/>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Noto Sans Symbols" w:hAnsi="Noto Sans Symbols"/>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6">
    <w:nsid w:val="36caf269"/>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Noto Sans Symbols" w:hAnsi="Noto Sans Symbols"/>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5">
    <w:nsid w:val="5862e530"/>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Noto Sans Symbols" w:hAnsi="Noto Sans Symbols"/>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4">
    <w:nsid w:val="17fc549c"/>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Noto Sans Symbols" w:hAnsi="Noto Sans Symbols"/>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3">
    <w:nsid w:val="66d1153c"/>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Noto Sans Symbols" w:hAnsi="Noto Sans Symbols"/>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2">
    <w:nsid w:val="3f92ba24"/>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Noto Sans Symbols" w:hAnsi="Noto Sans Symbols"/>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1">
    <w:nsid w:val="64bfff1b"/>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Noto Sans Symbols" w:hAnsi="Noto Sans Symbols"/>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num w:numId="16">
    <w:abstractNumId w:val="16"/>
  </w:num>
  <w:num w:numId="15">
    <w:abstractNumId w:val="15"/>
  </w:num>
  <w:num w:numId="14">
    <w:abstractNumId w:val="14"/>
  </w:num>
  <w:num w:numId="13">
    <w:abstractNumId w:val="13"/>
  </w:num>
  <w:num w:numId="12">
    <w:abstractNumId w:val="12"/>
  </w:num>
  <w:num w:numId="11">
    <w:abstractNumId w:val="11"/>
  </w:num>
  <w:num w:numId="10">
    <w:abstractNumId w:val="10"/>
  </w:num>
  <w:num w:numId="9">
    <w:abstractNumId w:val="9"/>
  </w:num>
  <w:num w:numId="8">
    <w:abstractNumId w:val="8"/>
  </w:num>
  <w:num w:numId="7">
    <w:abstractNumId w:val="7"/>
  </w:num>
  <w:num w:numId="6">
    <w:abstractNumId w:val="6"/>
  </w:num>
  <w:num w:numId="5">
    <w:abstractNumId w:val="5"/>
  </w:num>
  <w:num w:numId="4">
    <w:abstractNumId w:val="4"/>
  </w:num>
  <w:num w:numId="3">
    <w:abstractNumId w:val="3"/>
  </w:num>
  <w:num w:numId="2">
    <w:abstractNumId w:val="2"/>
  </w: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trackRevisions w:val="false"/>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5BD96DF"/>
    <w:rsid w:val="011413F2"/>
    <w:rsid w:val="0138969A"/>
    <w:rsid w:val="01AC0AF3"/>
    <w:rsid w:val="071A64B3"/>
    <w:rsid w:val="07B8A026"/>
    <w:rsid w:val="081EAD8F"/>
    <w:rsid w:val="0A4C134F"/>
    <w:rsid w:val="0B597838"/>
    <w:rsid w:val="0BC67EA4"/>
    <w:rsid w:val="10E50079"/>
    <w:rsid w:val="1101FCC8"/>
    <w:rsid w:val="1143406D"/>
    <w:rsid w:val="13CCEDA5"/>
    <w:rsid w:val="14EB3F5F"/>
    <w:rsid w:val="158E1C5D"/>
    <w:rsid w:val="164B35F7"/>
    <w:rsid w:val="16B5E8B2"/>
    <w:rsid w:val="17EFCDAB"/>
    <w:rsid w:val="18DD9DE0"/>
    <w:rsid w:val="192506E5"/>
    <w:rsid w:val="1A55DBB0"/>
    <w:rsid w:val="1B068EBF"/>
    <w:rsid w:val="1B0E5238"/>
    <w:rsid w:val="1EEC47F1"/>
    <w:rsid w:val="20A25EBE"/>
    <w:rsid w:val="245881A9"/>
    <w:rsid w:val="25BD96DF"/>
    <w:rsid w:val="268A21D0"/>
    <w:rsid w:val="280D67A0"/>
    <w:rsid w:val="282631DB"/>
    <w:rsid w:val="29B39447"/>
    <w:rsid w:val="29C1C292"/>
    <w:rsid w:val="2A9F5EB5"/>
    <w:rsid w:val="2CC4346A"/>
    <w:rsid w:val="2CF96354"/>
    <w:rsid w:val="2DFBCC69"/>
    <w:rsid w:val="2E70B632"/>
    <w:rsid w:val="2F2E447C"/>
    <w:rsid w:val="301863F6"/>
    <w:rsid w:val="305BB892"/>
    <w:rsid w:val="30FB2C4D"/>
    <w:rsid w:val="31A385A2"/>
    <w:rsid w:val="33956DE3"/>
    <w:rsid w:val="33B2FB77"/>
    <w:rsid w:val="33F866E4"/>
    <w:rsid w:val="3414C4A7"/>
    <w:rsid w:val="370D3FB8"/>
    <w:rsid w:val="3967D869"/>
    <w:rsid w:val="39DFD3E2"/>
    <w:rsid w:val="3A69E01F"/>
    <w:rsid w:val="3B5F39E2"/>
    <w:rsid w:val="3B7A2DE3"/>
    <w:rsid w:val="3D1774A4"/>
    <w:rsid w:val="401A6184"/>
    <w:rsid w:val="40E3C121"/>
    <w:rsid w:val="41CE5661"/>
    <w:rsid w:val="44EEB15C"/>
    <w:rsid w:val="46264D6A"/>
    <w:rsid w:val="46809C36"/>
    <w:rsid w:val="4718D589"/>
    <w:rsid w:val="4995106C"/>
    <w:rsid w:val="4A1D3045"/>
    <w:rsid w:val="4A92036B"/>
    <w:rsid w:val="4A92D980"/>
    <w:rsid w:val="4C4E65AE"/>
    <w:rsid w:val="4CEFF28E"/>
    <w:rsid w:val="5156FAF3"/>
    <w:rsid w:val="539A7C12"/>
    <w:rsid w:val="559305FA"/>
    <w:rsid w:val="568C0F53"/>
    <w:rsid w:val="57EC2463"/>
    <w:rsid w:val="593C685C"/>
    <w:rsid w:val="596DB369"/>
    <w:rsid w:val="599DF955"/>
    <w:rsid w:val="59FF25A9"/>
    <w:rsid w:val="5AADB660"/>
    <w:rsid w:val="5AB2813F"/>
    <w:rsid w:val="5B79CAD5"/>
    <w:rsid w:val="5CC8C74F"/>
    <w:rsid w:val="5D84EF82"/>
    <w:rsid w:val="5E56E6C9"/>
    <w:rsid w:val="5E8A4273"/>
    <w:rsid w:val="624A26C9"/>
    <w:rsid w:val="62696B0A"/>
    <w:rsid w:val="62CA2245"/>
    <w:rsid w:val="647D8C6B"/>
    <w:rsid w:val="6529DFD9"/>
    <w:rsid w:val="6631F4DC"/>
    <w:rsid w:val="667ECC2C"/>
    <w:rsid w:val="68587978"/>
    <w:rsid w:val="694443E6"/>
    <w:rsid w:val="69999C05"/>
    <w:rsid w:val="6B038254"/>
    <w:rsid w:val="6D5D476A"/>
    <w:rsid w:val="6F6324D7"/>
    <w:rsid w:val="6FDE5B35"/>
    <w:rsid w:val="706A4975"/>
    <w:rsid w:val="715AB16A"/>
    <w:rsid w:val="729F741E"/>
    <w:rsid w:val="73999685"/>
    <w:rsid w:val="741FBE87"/>
    <w:rsid w:val="7483740E"/>
    <w:rsid w:val="781C9028"/>
    <w:rsid w:val="7AC4988E"/>
    <w:rsid w:val="7CFE7284"/>
    <w:rsid w:val="7DDC732F"/>
    <w:rsid w:val="7F34090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BD96DF"/>
  <w15:chartTrackingRefBased/>
  <w15:docId w15:val="{06247009-13A1-4E9D-B931-93D2E41B4AFD}"/>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p14">
  <w:docDefaults>
    <w:rPrDefault>
      <w:rPr>
        <w:rFonts w:asciiTheme="minorHAnsi" w:hAnsiTheme="minorHAnsi" w:eastAsia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styleId="Normal" w:default="1">
    <w:name w:val="Normal"/>
    <w:qFormat/>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xmlns:w14="http://schemas.microsoft.com/office/word/2010/wordml" xmlns:mc="http://schemas.openxmlformats.org/markup-compatibility/2006" xmlns:w="http://schemas.openxmlformats.org/wordprocessingml/2006/main" w:type="paragraph" w:styleId="ListParagraph" mc:Ignorable="w14">
    <w:name xmlns:w="http://schemas.openxmlformats.org/wordprocessingml/2006/main" w:val="List Paragraph"/>
    <w:basedOn xmlns:w="http://schemas.openxmlformats.org/wordprocessingml/2006/main" w:val="Normal"/>
    <w:uiPriority xmlns:w="http://schemas.openxmlformats.org/wordprocessingml/2006/main" w:val="34"/>
    <w:qFormat xmlns:w="http://schemas.openxmlformats.org/wordprocessingml/2006/main"/>
    <w:pPr xmlns:w="http://schemas.openxmlformats.org/wordprocessingml/2006/main">
      <w:ind xmlns:w="http://schemas.openxmlformats.org/wordprocessingml/2006/main" w:left="720"/>
      <w:contextualSpacing xmlns:w="http://schemas.openxmlformats.org/wordprocessingml/2006/main"/>
    </w:pPr>
  </w:style>
  <w:style xmlns:w14="http://schemas.microsoft.com/office/word/2010/wordml" xmlns:mc="http://schemas.openxmlformats.org/markup-compatibility/2006" xmlns:w="http://schemas.openxmlformats.org/wordprocessingml/2006/main" w:type="character" w:styleId="Hyperlink" mc:Ignorable="w14">
    <w:name xmlns:w="http://schemas.openxmlformats.org/wordprocessingml/2006/main" w:val="Hyperlink"/>
    <w:basedOn xmlns:w="http://schemas.openxmlformats.org/wordprocessingml/2006/main" w:val="DefaultParagraphFont"/>
    <w:uiPriority xmlns:w="http://schemas.openxmlformats.org/wordprocessingml/2006/main" w:val="99"/>
    <w:unhideWhenUsed xmlns:w="http://schemas.openxmlformats.org/wordprocessingml/2006/main"/>
    <w:rPr xmlns:w="http://schemas.openxmlformats.org/wordprocessingml/2006/main">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&#65279;<?xml version="1.0" encoding="utf-8"?><Relationships xmlns="http://schemas.openxmlformats.org/package/2006/relationships"><Relationship Type="http://schemas.openxmlformats.org/officeDocument/2006/relationships/webSettings" Target="webSettings.xml" Id="rId3" /><Relationship Type="http://schemas.openxmlformats.org/officeDocument/2006/relationships/settings" Target="settings.xml" Id="rId2" /><Relationship Type="http://schemas.openxmlformats.org/officeDocument/2006/relationships/styles" Target="styles.xml" Id="rId1" /><Relationship Type="http://schemas.openxmlformats.org/officeDocument/2006/relationships/theme" Target="theme/theme1.xml" Id="rId5" /><Relationship Type="http://schemas.openxmlformats.org/officeDocument/2006/relationships/fontTable" Target="fontTable.xml" Id="rId4" /><Relationship Type="http://schemas.openxmlformats.org/officeDocument/2006/relationships/image" Target="/media/image.png" Id="R631389161d6b4b7f" /><Relationship Type="http://schemas.openxmlformats.org/officeDocument/2006/relationships/hyperlink" Target="mailto:eoaa@u.washington.edu" TargetMode="External" Id="Re56ae112764a4b6f" /><Relationship Type="http://schemas.openxmlformats.org/officeDocument/2006/relationships/numbering" Target="numbering.xml" Id="R521c12eca5e74e98" /><Relationship Type="http://schemas.openxmlformats.org/officeDocument/2006/relationships/hyperlink" Target="mailto:dso@u.washington.edu" TargetMode="External" Id="Rd511a85aa16c44a1" /><Relationship Type="http://schemas.microsoft.com/office/2020/10/relationships/intelligence" Target="intelligence2.xml" Id="R04a3ca13424c4d2d" /><Relationship Type="http://schemas.openxmlformats.org/officeDocument/2006/relationships/hyperlink" Target="mailto:mphcore@uw.edu" TargetMode="External" Id="Rd7dd511ee1bb458d" /><Relationship Type="http://schemas.openxmlformats.org/officeDocument/2006/relationships/hyperlink" Target="https://forms.cloud.microsoft/Pages/ResponsePage.aspx?id=W9229i_wGkSZoBYqxQYL0rRAxf_X-edLrDdekGSany1UNk1VRkVOUjJKSFZNUDhYSFVOUFZPQ1kzMi4u" TargetMode="External" Id="Rd58db470adc4424a" /></Relationships>
</file>

<file path=word/theme/theme1.xml><?xml version="1.0" encoding="utf-8"?>
<a:theme xmlns:a="http://schemas.openxmlformats.org/drawingml/2006/main" xmlns:thm15="http://schemas.microsoft.com/office/thememl/2012/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Application>Microsoft Word for the web</ap:Application>
  <ap:DocSecurity>0</ap:DocSecurity>
  <ap:ScaleCrop>false</ap:ScaleCrop>
  <ap:Company/>
  <ap:SharedDoc>false</ap:SharedDoc>
  <ap:HyperlinksChanged>false</ap:HyperlinksChanged>
  <ap:AppVersion>16.0000</ap:AppVersion>
  <ap:Template>Normal.dotm</ap:Template>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keywords/>
  <dc:description/>
  <dcterms:created xsi:type="dcterms:W3CDTF">2023-05-31T17:59:42.2348273Z</dcterms:created>
  <dcterms:modified xsi:type="dcterms:W3CDTF">2026-06-08T18:22:33.0966933Z</dcterms:modified>
  <dc:creator>Olivia van Brunt</dc:creator>
  <lastModifiedBy>Olivia van Brunt</lastModifiedBy>
</coreProperties>
</file>